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75109292"/>
        <w:docPartObj>
          <w:docPartGallery w:val="Cover Pages"/>
          <w:docPartUnique/>
        </w:docPartObj>
      </w:sdtPr>
      <w:sdtEndPr>
        <w:rPr>
          <w:sz w:val="26"/>
          <w:szCs w:val="26"/>
        </w:rPr>
      </w:sdtEndPr>
      <w:sdtContent>
        <w:p w14:paraId="6201A713" w14:textId="2D8337E7" w:rsidR="007C714D" w:rsidRDefault="005012AA">
          <w:r>
            <w:rPr>
              <w:noProof/>
              <w:lang w:eastAsia="tr-TR"/>
            </w:rPr>
            <mc:AlternateContent>
              <mc:Choice Requires="wps">
                <w:drawing>
                  <wp:anchor distT="0" distB="0" distL="114300" distR="114300" simplePos="0" relativeHeight="251660288" behindDoc="0" locked="0" layoutInCell="1" allowOverlap="1" wp14:anchorId="109841C8" wp14:editId="702ED113">
                    <wp:simplePos x="0" y="0"/>
                    <wp:positionH relativeFrom="page">
                      <wp:posOffset>1343025</wp:posOffset>
                    </wp:positionH>
                    <wp:positionV relativeFrom="page">
                      <wp:posOffset>266700</wp:posOffset>
                    </wp:positionV>
                    <wp:extent cx="4889500" cy="2771775"/>
                    <wp:effectExtent l="0" t="0" r="6350" b="9525"/>
                    <wp:wrapNone/>
                    <wp:docPr id="467" name="Dikdörtgen 467"/>
                    <wp:cNvGraphicFramePr/>
                    <a:graphic xmlns:a="http://schemas.openxmlformats.org/drawingml/2006/main">
                      <a:graphicData uri="http://schemas.microsoft.com/office/word/2010/wordprocessingShape">
                        <wps:wsp>
                          <wps:cNvSpPr/>
                          <wps:spPr>
                            <a:xfrm>
                              <a:off x="0" y="0"/>
                              <a:ext cx="4889500" cy="277177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337A67" w14:textId="77777777" w:rsidR="007A20D3" w:rsidRDefault="007A20D3" w:rsidP="007C714D">
                                <w:pPr>
                                  <w:jc w:val="center"/>
                                  <w:rPr>
                                    <w:b/>
                                    <w:bCs/>
                                    <w:sz w:val="48"/>
                                    <w:szCs w:val="48"/>
                                  </w:rPr>
                                </w:pPr>
                                <w:bookmarkStart w:id="0" w:name="_Hlk37683100"/>
                                <w:r w:rsidRPr="00EC5900">
                                  <w:rPr>
                                    <w:b/>
                                    <w:bCs/>
                                    <w:sz w:val="48"/>
                                    <w:szCs w:val="48"/>
                                  </w:rPr>
                                  <w:t xml:space="preserve">COVID 19 </w:t>
                                </w:r>
                                <w:r>
                                  <w:rPr>
                                    <w:b/>
                                    <w:bCs/>
                                    <w:sz w:val="48"/>
                                    <w:szCs w:val="48"/>
                                  </w:rPr>
                                  <w:t xml:space="preserve">HASTALIĞI </w:t>
                                </w:r>
                                <w:r w:rsidRPr="00EC5900">
                                  <w:rPr>
                                    <w:b/>
                                    <w:bCs/>
                                    <w:sz w:val="48"/>
                                    <w:szCs w:val="48"/>
                                  </w:rPr>
                                  <w:t>İLE MÜCADEL</w:t>
                                </w:r>
                                <w:r>
                                  <w:rPr>
                                    <w:b/>
                                    <w:bCs/>
                                    <w:sz w:val="48"/>
                                    <w:szCs w:val="48"/>
                                  </w:rPr>
                                  <w:t>E</w:t>
                                </w:r>
                              </w:p>
                              <w:bookmarkEnd w:id="0"/>
                              <w:p w14:paraId="49CD9AE4" w14:textId="4AD55E90" w:rsidR="007A20D3" w:rsidRPr="007C714D" w:rsidRDefault="007A20D3" w:rsidP="007C714D">
                                <w:pPr>
                                  <w:jc w:val="center"/>
                                  <w:rPr>
                                    <w:b/>
                                    <w:bCs/>
                                    <w:sz w:val="48"/>
                                    <w:szCs w:val="48"/>
                                  </w:rPr>
                                </w:pPr>
                                <w:r w:rsidRPr="00EC5900">
                                  <w:rPr>
                                    <w:b/>
                                    <w:bCs/>
                                    <w:sz w:val="48"/>
                                    <w:szCs w:val="48"/>
                                  </w:rPr>
                                  <w:t xml:space="preserve"> </w:t>
                                </w: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9841C8" id="Dikdörtgen 467" o:spid="_x0000_s1026" style="position:absolute;margin-left:105.75pt;margin-top:21pt;width:385pt;height:218.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" fillcolor="#44546a [3215]" stroked="f" strokeweight="1pt">
                    <v:textbox inset="14.4pt,14.4pt,14.4pt,28.8pt">
                      <w:txbxContent>
                        <w:p w14:paraId="2B337A67" w14:textId="77777777" w:rsidR="007A20D3" w:rsidRDefault="007A20D3" w:rsidP="007C714D">
                          <w:pPr>
                            <w:jc w:val="center"/>
                            <w:rPr>
                              <w:b/>
                              <w:bCs/>
                              <w:sz w:val="48"/>
                              <w:szCs w:val="48"/>
                            </w:rPr>
                          </w:pPr>
                          <w:bookmarkStart w:id="1" w:name="_Hlk37683100"/>
                          <w:r w:rsidRPr="00EC5900">
                            <w:rPr>
                              <w:b/>
                              <w:bCs/>
                              <w:sz w:val="48"/>
                              <w:szCs w:val="48"/>
                            </w:rPr>
                            <w:t xml:space="preserve">COVID 19 </w:t>
                          </w:r>
                          <w:r>
                            <w:rPr>
                              <w:b/>
                              <w:bCs/>
                              <w:sz w:val="48"/>
                              <w:szCs w:val="48"/>
                            </w:rPr>
                            <w:t xml:space="preserve">HASTALIĞI </w:t>
                          </w:r>
                          <w:r w:rsidRPr="00EC5900">
                            <w:rPr>
                              <w:b/>
                              <w:bCs/>
                              <w:sz w:val="48"/>
                              <w:szCs w:val="48"/>
                            </w:rPr>
                            <w:t>İLE MÜCADEL</w:t>
                          </w:r>
                          <w:r>
                            <w:rPr>
                              <w:b/>
                              <w:bCs/>
                              <w:sz w:val="48"/>
                              <w:szCs w:val="48"/>
                            </w:rPr>
                            <w:t>E</w:t>
                          </w:r>
                        </w:p>
                        <w:bookmarkEnd w:id="1"/>
                        <w:p w14:paraId="49CD9AE4" w14:textId="4AD55E90" w:rsidR="007A20D3" w:rsidRPr="007C714D" w:rsidRDefault="007A20D3" w:rsidP="007C714D">
                          <w:pPr>
                            <w:jc w:val="center"/>
                            <w:rPr>
                              <w:b/>
                              <w:bCs/>
                              <w:sz w:val="48"/>
                              <w:szCs w:val="48"/>
                            </w:rPr>
                          </w:pPr>
                          <w:r w:rsidRPr="00EC5900">
                            <w:rPr>
                              <w:b/>
                              <w:bCs/>
                              <w:sz w:val="48"/>
                              <w:szCs w:val="48"/>
                            </w:rPr>
                            <w:t xml:space="preserve"> </w:t>
                          </w:r>
                        </w:p>
                      </w:txbxContent>
                    </v:textbox>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3E2F48B0" wp14:editId="29FF83BA">
                    <wp:simplePos x="0" y="0"/>
                    <wp:positionH relativeFrom="page">
                      <wp:posOffset>1219200</wp:posOffset>
                    </wp:positionH>
                    <wp:positionV relativeFrom="page">
                      <wp:posOffset>266700</wp:posOffset>
                    </wp:positionV>
                    <wp:extent cx="5104765" cy="4519930"/>
                    <wp:effectExtent l="0" t="0" r="19685" b="13970"/>
                    <wp:wrapNone/>
                    <wp:docPr id="468" name="Dikdörtgen 468"/>
                    <wp:cNvGraphicFramePr/>
                    <a:graphic xmlns:a="http://schemas.openxmlformats.org/drawingml/2006/main">
                      <a:graphicData uri="http://schemas.microsoft.com/office/word/2010/wordprocessingShape">
                        <wps:wsp>
                          <wps:cNvSpPr/>
                          <wps:spPr>
                            <a:xfrm>
                              <a:off x="0" y="0"/>
                              <a:ext cx="5104765" cy="451993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396BC2" id="Dikdörtgen 468" o:spid="_x0000_s1026" style="position:absolute;margin-left:96pt;margin-top:21pt;width:401.95pt;height:355.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" fillcolor="white [3212]" strokecolor="#747070 [1614]" strokeweight="1.25pt">
                    <w10:wrap anchorx="page" anchory="page"/>
                  </v:rect>
                </w:pict>
              </mc:Fallback>
            </mc:AlternateContent>
          </w:r>
          <w:r w:rsidR="007C714D">
            <w:rPr>
              <w:noProof/>
              <w:lang w:eastAsia="tr-TR"/>
            </w:rPr>
            <mc:AlternateContent>
              <mc:Choice Requires="wps">
                <w:drawing>
                  <wp:anchor distT="0" distB="0" distL="114300" distR="114300" simplePos="0" relativeHeight="251663360" behindDoc="1" locked="0" layoutInCell="1" allowOverlap="1" wp14:anchorId="11102F68" wp14:editId="602951E7">
                    <wp:simplePos x="0" y="0"/>
                    <wp:positionH relativeFrom="page">
                      <wp:align>center</wp:align>
                    </wp:positionH>
                    <wp:positionV relativeFrom="page">
                      <wp:align>center</wp:align>
                    </wp:positionV>
                    <wp:extent cx="7383780" cy="9555480"/>
                    <wp:effectExtent l="0" t="0" r="7620" b="7620"/>
                    <wp:wrapNone/>
                    <wp:docPr id="466" name="Dikdörtgen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3C38E69F" w14:textId="6DF44749" w:rsidR="007A20D3" w:rsidRDefault="007A20D3"/>
                              <w:p w14:paraId="4F5FC071" w14:textId="276691E2" w:rsidR="007A20D3" w:rsidRDefault="007A20D3"/>
                              <w:p w14:paraId="24F754FC" w14:textId="3F83FEC5" w:rsidR="007A20D3" w:rsidRDefault="007A20D3"/>
                              <w:p w14:paraId="45D1A063" w14:textId="1602C11F" w:rsidR="007A20D3" w:rsidRDefault="007A20D3"/>
                              <w:p w14:paraId="02B77CDC" w14:textId="3F3A6290" w:rsidR="007A20D3" w:rsidRDefault="007A20D3"/>
                              <w:p w14:paraId="3DE40AA0" w14:textId="70786D92" w:rsidR="007A20D3" w:rsidRDefault="007A20D3"/>
                              <w:p w14:paraId="571064E3" w14:textId="2AFB3334" w:rsidR="007A20D3" w:rsidRDefault="007A20D3"/>
                              <w:p w14:paraId="01E82A76" w14:textId="42B198CE" w:rsidR="007A20D3" w:rsidRDefault="007A20D3"/>
                              <w:p w14:paraId="323FE98F" w14:textId="58EFF1CF" w:rsidR="007A20D3" w:rsidRDefault="007A20D3"/>
                              <w:p w14:paraId="081C6A65" w14:textId="05C3C7FA" w:rsidR="007A20D3" w:rsidRDefault="007A20D3"/>
                              <w:p w14:paraId="42DB7D2A" w14:textId="795D88B3" w:rsidR="007A20D3" w:rsidRDefault="007A20D3"/>
                              <w:p w14:paraId="14523011" w14:textId="300ACB87" w:rsidR="007A20D3" w:rsidRDefault="007A20D3"/>
                              <w:p w14:paraId="292EBB3B" w14:textId="00D1A153" w:rsidR="007A20D3" w:rsidRDefault="007A20D3"/>
                              <w:p w14:paraId="0526AD4B" w14:textId="77777777" w:rsidR="007A20D3" w:rsidRDefault="007A20D3"/>
                              <w:tbl>
                                <w:tblPr>
                                  <w:tblStyle w:val="ListeTablo3-Vurgu1"/>
                                  <w:tblW w:w="0" w:type="auto"/>
                                  <w:tblInd w:w="1174" w:type="dxa"/>
                                  <w:tblLook w:val="04A0" w:firstRow="1" w:lastRow="0" w:firstColumn="1" w:lastColumn="0" w:noHBand="0" w:noVBand="1"/>
                                </w:tblPr>
                                <w:tblGrid>
                                  <w:gridCol w:w="4491"/>
                                  <w:gridCol w:w="3589"/>
                                </w:tblGrid>
                                <w:tr w:rsidR="007A20D3" w14:paraId="25D2769A" w14:textId="77777777" w:rsidTr="001A24C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91" w:type="dxa"/>
                                      <w:tcBorders>
                                        <w:bottom w:val="single" w:sz="4" w:space="0" w:color="4472C4" w:themeColor="accent1"/>
                                      </w:tcBorders>
                                      <w:shd w:val="clear" w:color="auto" w:fill="44546A" w:themeFill="text2"/>
                                    </w:tcPr>
                                    <w:p w14:paraId="115EBA2C" w14:textId="77777777" w:rsidR="007A20D3" w:rsidRDefault="007A20D3" w:rsidP="005012AA"/>
                                  </w:tc>
                                  <w:tc>
                                    <w:tcPr>
                                      <w:tcW w:w="3589" w:type="dxa"/>
                                      <w:tcBorders>
                                        <w:bottom w:val="single" w:sz="4" w:space="0" w:color="4472C4" w:themeColor="accent1"/>
                                      </w:tcBorders>
                                      <w:shd w:val="clear" w:color="auto" w:fill="44546A" w:themeFill="text2"/>
                                    </w:tcPr>
                                    <w:p w14:paraId="7A18D5E4" w14:textId="77777777" w:rsidR="007A20D3" w:rsidRDefault="007A20D3" w:rsidP="005012AA">
                                      <w:pPr>
                                        <w:cnfStyle w:val="100000000000" w:firstRow="1" w:lastRow="0" w:firstColumn="0" w:lastColumn="0" w:oddVBand="0" w:evenVBand="0" w:oddHBand="0" w:evenHBand="0" w:firstRowFirstColumn="0" w:firstRowLastColumn="0" w:lastRowFirstColumn="0" w:lastRowLastColumn="0"/>
                                      </w:pPr>
                                    </w:p>
                                  </w:tc>
                                </w:tr>
                                <w:tr w:rsidR="007A20D3" w14:paraId="1A4D07A9" w14:textId="77777777" w:rsidTr="001A2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1" w:type="dxa"/>
                                      <w:tcBorders>
                                        <w:left w:val="single" w:sz="4" w:space="0" w:color="4472C4" w:themeColor="accent1"/>
                                        <w:right w:val="single" w:sz="4" w:space="0" w:color="4472C4" w:themeColor="accent1"/>
                                      </w:tcBorders>
                                    </w:tcPr>
                                    <w:p w14:paraId="48B1C732" w14:textId="77777777" w:rsidR="007A20D3" w:rsidRDefault="007A20D3" w:rsidP="005012AA">
                                      <w:pPr>
                                        <w:pStyle w:val="AralkYok"/>
                                        <w:rPr>
                                          <w:b w:val="0"/>
                                          <w:bCs w:val="0"/>
                                          <w:color w:val="4472C4" w:themeColor="accent1"/>
                                          <w:sz w:val="28"/>
                                        </w:rPr>
                                      </w:pPr>
                                    </w:p>
                                    <w:p w14:paraId="6FBCDD59" w14:textId="4B1A3D62" w:rsidR="007A20D3" w:rsidRDefault="007A20D3" w:rsidP="005012AA">
                                      <w:pPr>
                                        <w:pStyle w:val="AralkYok"/>
                                        <w:rPr>
                                          <w:b w:val="0"/>
                                          <w:color w:val="4472C4" w:themeColor="accent1"/>
                                          <w:sz w:val="28"/>
                                        </w:rPr>
                                      </w:pPr>
                                      <w:r w:rsidRPr="00F41CC7">
                                        <w:rPr>
                                          <w:color w:val="4472C4" w:themeColor="accent1"/>
                                          <w:sz w:val="28"/>
                                        </w:rPr>
                                        <w:t>Eczane Bilgileri</w:t>
                                      </w:r>
                                    </w:p>
                                    <w:p w14:paraId="3B849186" w14:textId="69BA8BEE" w:rsidR="007A20D3" w:rsidRDefault="007A20D3" w:rsidP="005012AA">
                                      <w:pPr>
                                        <w:pStyle w:val="AralkYok"/>
                                        <w:rPr>
                                          <w:b w:val="0"/>
                                          <w:color w:val="4472C4" w:themeColor="accent1"/>
                                          <w:sz w:val="28"/>
                                        </w:rPr>
                                      </w:pPr>
                                      <w:r>
                                        <w:rPr>
                                          <w:b w:val="0"/>
                                          <w:color w:val="4472C4" w:themeColor="accent1"/>
                                          <w:sz w:val="28"/>
                                        </w:rPr>
                                        <w:t>(E</w:t>
                                      </w:r>
                                      <w:r w:rsidRPr="005012AA">
                                        <w:rPr>
                                          <w:b w:val="0"/>
                                          <w:color w:val="4472C4" w:themeColor="accent1"/>
                                          <w:sz w:val="28"/>
                                        </w:rPr>
                                        <w:t>czane Adı, Adresi)</w:t>
                                      </w:r>
                                    </w:p>
                                    <w:p w14:paraId="161CC5A5" w14:textId="77777777" w:rsidR="007A20D3" w:rsidRDefault="007A20D3" w:rsidP="005012AA"/>
                                  </w:tc>
                                  <w:tc>
                                    <w:tcPr>
                                      <w:tcW w:w="3589" w:type="dxa"/>
                                      <w:tcBorders>
                                        <w:left w:val="single" w:sz="4" w:space="0" w:color="4472C4" w:themeColor="accent1"/>
                                        <w:right w:val="single" w:sz="4" w:space="0" w:color="4472C4" w:themeColor="accent1"/>
                                      </w:tcBorders>
                                      <w:shd w:val="clear" w:color="auto" w:fill="FFFFFF" w:themeFill="background1"/>
                                    </w:tcPr>
                                    <w:p w14:paraId="68D6FA4B" w14:textId="77777777" w:rsidR="007A20D3" w:rsidRDefault="007A20D3" w:rsidP="005012AA">
                                      <w:pPr>
                                        <w:cnfStyle w:val="000000100000" w:firstRow="0" w:lastRow="0" w:firstColumn="0" w:lastColumn="0" w:oddVBand="0" w:evenVBand="0" w:oddHBand="1" w:evenHBand="0" w:firstRowFirstColumn="0" w:firstRowLastColumn="0" w:lastRowFirstColumn="0" w:lastRowLastColumn="0"/>
                                      </w:pPr>
                                    </w:p>
                                  </w:tc>
                                </w:tr>
                                <w:tr w:rsidR="007A20D3" w14:paraId="5688CBC2" w14:textId="77777777" w:rsidTr="001A24C1">
                                  <w:tc>
                                    <w:tcPr>
                                      <w:cnfStyle w:val="001000000000" w:firstRow="0" w:lastRow="0" w:firstColumn="1" w:lastColumn="0" w:oddVBand="0" w:evenVBand="0" w:oddHBand="0" w:evenHBand="0" w:firstRowFirstColumn="0" w:firstRowLastColumn="0" w:lastRowFirstColumn="0" w:lastRowLastColumn="0"/>
                                      <w:tcW w:w="449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396A84F" w14:textId="77777777" w:rsidR="007A20D3" w:rsidRDefault="007A20D3" w:rsidP="005012AA">
                                      <w:pPr>
                                        <w:pStyle w:val="AralkYok"/>
                                        <w:rPr>
                                          <w:b w:val="0"/>
                                          <w:bCs w:val="0"/>
                                          <w:color w:val="4472C4" w:themeColor="accent1"/>
                                          <w:sz w:val="28"/>
                                        </w:rPr>
                                      </w:pPr>
                                    </w:p>
                                    <w:p w14:paraId="2D2D89C9" w14:textId="6733A6E6" w:rsidR="007A20D3" w:rsidRDefault="007A20D3" w:rsidP="005012AA">
                                      <w:pPr>
                                        <w:pStyle w:val="AralkYok"/>
                                        <w:rPr>
                                          <w:b w:val="0"/>
                                          <w:color w:val="4472C4" w:themeColor="accent1"/>
                                          <w:sz w:val="28"/>
                                        </w:rPr>
                                      </w:pPr>
                                      <w:r w:rsidRPr="00F41CC7">
                                        <w:rPr>
                                          <w:color w:val="4472C4" w:themeColor="accent1"/>
                                          <w:sz w:val="28"/>
                                        </w:rPr>
                                        <w:t>Eczacı Bilgileri</w:t>
                                      </w:r>
                                      <w:r w:rsidRPr="00F41CC7">
                                        <w:rPr>
                                          <w:color w:val="4472C4" w:themeColor="accent1"/>
                                          <w:sz w:val="28"/>
                                        </w:rPr>
                                        <w:tab/>
                                      </w:r>
                                    </w:p>
                                    <w:p w14:paraId="470BABBA" w14:textId="5810F9B1" w:rsidR="007A20D3" w:rsidRPr="00F41CC7" w:rsidRDefault="007A20D3" w:rsidP="005012AA">
                                      <w:pPr>
                                        <w:pStyle w:val="AralkYok"/>
                                        <w:rPr>
                                          <w:b w:val="0"/>
                                          <w:color w:val="4472C4" w:themeColor="accent1"/>
                                          <w:sz w:val="28"/>
                                        </w:rPr>
                                      </w:pPr>
                                      <w:r>
                                        <w:rPr>
                                          <w:b w:val="0"/>
                                          <w:color w:val="4472C4" w:themeColor="accent1"/>
                                          <w:sz w:val="28"/>
                                        </w:rPr>
                                        <w:t>(E</w:t>
                                      </w:r>
                                      <w:r w:rsidRPr="005012AA">
                                        <w:rPr>
                                          <w:b w:val="0"/>
                                          <w:color w:val="4472C4" w:themeColor="accent1"/>
                                          <w:sz w:val="28"/>
                                        </w:rPr>
                                        <w:t>czacı Adı</w:t>
                                      </w:r>
                                      <w:r>
                                        <w:rPr>
                                          <w:b w:val="0"/>
                                          <w:color w:val="4472C4" w:themeColor="accent1"/>
                                          <w:sz w:val="28"/>
                                        </w:rPr>
                                        <w:t>-Soyadı</w:t>
                                      </w:r>
                                      <w:r w:rsidRPr="005012AA">
                                        <w:rPr>
                                          <w:b w:val="0"/>
                                          <w:color w:val="4472C4" w:themeColor="accent1"/>
                                          <w:sz w:val="28"/>
                                        </w:rPr>
                                        <w:t xml:space="preserve">, </w:t>
                                      </w:r>
                                      <w:r>
                                        <w:rPr>
                                          <w:b w:val="0"/>
                                          <w:color w:val="4472C4" w:themeColor="accent1"/>
                                          <w:sz w:val="28"/>
                                        </w:rPr>
                                        <w:t>Telefon Numarası</w:t>
                                      </w:r>
                                      <w:r w:rsidRPr="005012AA">
                                        <w:rPr>
                                          <w:b w:val="0"/>
                                          <w:color w:val="4472C4" w:themeColor="accent1"/>
                                          <w:sz w:val="28"/>
                                        </w:rPr>
                                        <w:t>)</w:t>
                                      </w:r>
                                    </w:p>
                                    <w:p w14:paraId="182B8DE7" w14:textId="77777777" w:rsidR="007A20D3" w:rsidRDefault="007A20D3" w:rsidP="005012AA"/>
                                  </w:tc>
                                  <w:tc>
                                    <w:tcPr>
                                      <w:tcW w:w="358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59EF9089" w14:textId="77777777" w:rsidR="007A20D3" w:rsidRDefault="007A20D3" w:rsidP="005012AA">
                                      <w:pPr>
                                        <w:cnfStyle w:val="000000000000" w:firstRow="0" w:lastRow="0" w:firstColumn="0" w:lastColumn="0" w:oddVBand="0" w:evenVBand="0" w:oddHBand="0" w:evenHBand="0" w:firstRowFirstColumn="0" w:firstRowLastColumn="0" w:lastRowFirstColumn="0" w:lastRowLastColumn="0"/>
                                      </w:pPr>
                                    </w:p>
                                  </w:tc>
                                </w:tr>
                                <w:tr w:rsidR="007A20D3" w14:paraId="0437EA6B" w14:textId="77777777" w:rsidTr="001A2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1" w:type="dxa"/>
                                      <w:tcBorders>
                                        <w:left w:val="single" w:sz="4" w:space="0" w:color="4472C4" w:themeColor="accent1"/>
                                        <w:right w:val="single" w:sz="4" w:space="0" w:color="4472C4" w:themeColor="accent1"/>
                                      </w:tcBorders>
                                    </w:tcPr>
                                    <w:p w14:paraId="5F31626B" w14:textId="77777777" w:rsidR="007A20D3" w:rsidRDefault="007A20D3" w:rsidP="005012AA">
                                      <w:pPr>
                                        <w:rPr>
                                          <w:rFonts w:eastAsiaTheme="minorEastAsia"/>
                                          <w:b w:val="0"/>
                                          <w:bCs w:val="0"/>
                                          <w:color w:val="4472C4" w:themeColor="accent1"/>
                                          <w:sz w:val="28"/>
                                          <w:lang w:eastAsia="tr-TR"/>
                                        </w:rPr>
                                      </w:pPr>
                                    </w:p>
                                    <w:p w14:paraId="3DABBCDE" w14:textId="77777777" w:rsidR="007A20D3" w:rsidRPr="005012AA" w:rsidRDefault="007A20D3" w:rsidP="005012AA">
                                      <w:pPr>
                                        <w:pStyle w:val="AralkYok"/>
                                        <w:rPr>
                                          <w:color w:val="4472C4" w:themeColor="accent1"/>
                                          <w:sz w:val="28"/>
                                        </w:rPr>
                                      </w:pPr>
                                      <w:r w:rsidRPr="005012AA">
                                        <w:rPr>
                                          <w:color w:val="4472C4" w:themeColor="accent1"/>
                                          <w:sz w:val="28"/>
                                        </w:rPr>
                                        <w:t xml:space="preserve">Hazırlandığı </w:t>
                                      </w:r>
                                      <w:r>
                                        <w:rPr>
                                          <w:color w:val="4472C4" w:themeColor="accent1"/>
                                          <w:sz w:val="28"/>
                                        </w:rPr>
                                        <w:t>T</w:t>
                                      </w:r>
                                      <w:r w:rsidRPr="00F41CC7">
                                        <w:rPr>
                                          <w:color w:val="4472C4" w:themeColor="accent1"/>
                                          <w:sz w:val="28"/>
                                        </w:rPr>
                                        <w:t>arih</w:t>
                                      </w:r>
                                    </w:p>
                                    <w:p w14:paraId="38E7AF71" w14:textId="77777777" w:rsidR="007A20D3" w:rsidRDefault="007A20D3" w:rsidP="005012AA">
                                      <w:pPr>
                                        <w:rPr>
                                          <w:rFonts w:eastAsiaTheme="minorEastAsia"/>
                                          <w:b w:val="0"/>
                                          <w:bCs w:val="0"/>
                                          <w:color w:val="4472C4" w:themeColor="accent1"/>
                                          <w:sz w:val="28"/>
                                          <w:lang w:eastAsia="tr-TR"/>
                                        </w:rPr>
                                      </w:pPr>
                                    </w:p>
                                    <w:p w14:paraId="58FDB235" w14:textId="33D6221E" w:rsidR="007A20D3" w:rsidRPr="005012AA" w:rsidRDefault="007A20D3" w:rsidP="005012AA">
                                      <w:pPr>
                                        <w:rPr>
                                          <w:rFonts w:eastAsiaTheme="minorEastAsia"/>
                                          <w:color w:val="4472C4" w:themeColor="accent1"/>
                                          <w:sz w:val="28"/>
                                          <w:lang w:eastAsia="tr-TR"/>
                                        </w:rPr>
                                      </w:pPr>
                                    </w:p>
                                  </w:tc>
                                  <w:tc>
                                    <w:tcPr>
                                      <w:tcW w:w="3589" w:type="dxa"/>
                                      <w:tcBorders>
                                        <w:left w:val="single" w:sz="4" w:space="0" w:color="4472C4" w:themeColor="accent1"/>
                                        <w:right w:val="single" w:sz="4" w:space="0" w:color="4472C4" w:themeColor="accent1"/>
                                      </w:tcBorders>
                                      <w:shd w:val="clear" w:color="auto" w:fill="FFFFFF" w:themeFill="background1"/>
                                    </w:tcPr>
                                    <w:p w14:paraId="17AA8834" w14:textId="77777777" w:rsidR="007A20D3" w:rsidRDefault="007A20D3" w:rsidP="005012AA">
                                      <w:pPr>
                                        <w:cnfStyle w:val="000000100000" w:firstRow="0" w:lastRow="0" w:firstColumn="0" w:lastColumn="0" w:oddVBand="0" w:evenVBand="0" w:oddHBand="1" w:evenHBand="0" w:firstRowFirstColumn="0" w:firstRowLastColumn="0" w:lastRowFirstColumn="0" w:lastRowLastColumn="0"/>
                                      </w:pPr>
                                    </w:p>
                                  </w:tc>
                                </w:tr>
                                <w:tr w:rsidR="007A20D3" w14:paraId="4987BFB9" w14:textId="77777777" w:rsidTr="001A24C1">
                                  <w:tc>
                                    <w:tcPr>
                                      <w:cnfStyle w:val="001000000000" w:firstRow="0" w:lastRow="0" w:firstColumn="1" w:lastColumn="0" w:oddVBand="0" w:evenVBand="0" w:oddHBand="0" w:evenHBand="0" w:firstRowFirstColumn="0" w:firstRowLastColumn="0" w:lastRowFirstColumn="0" w:lastRowLastColumn="0"/>
                                      <w:tcW w:w="449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F278B5D" w14:textId="77777777" w:rsidR="007A20D3" w:rsidRDefault="007A20D3" w:rsidP="005012AA">
                                      <w:pPr>
                                        <w:pStyle w:val="AralkYok"/>
                                        <w:rPr>
                                          <w:b w:val="0"/>
                                          <w:bCs w:val="0"/>
                                          <w:color w:val="4472C4" w:themeColor="accent1"/>
                                          <w:sz w:val="28"/>
                                        </w:rPr>
                                      </w:pPr>
                                    </w:p>
                                    <w:p w14:paraId="28794864" w14:textId="77777777" w:rsidR="007A20D3" w:rsidRDefault="007A20D3" w:rsidP="005012AA">
                                      <w:pPr>
                                        <w:pStyle w:val="AralkYok"/>
                                        <w:rPr>
                                          <w:b w:val="0"/>
                                          <w:bCs w:val="0"/>
                                          <w:color w:val="4472C4" w:themeColor="accent1"/>
                                          <w:sz w:val="28"/>
                                        </w:rPr>
                                      </w:pPr>
                                      <w:r w:rsidRPr="00F41CC7">
                                        <w:rPr>
                                          <w:color w:val="4472C4" w:themeColor="accent1"/>
                                          <w:sz w:val="28"/>
                                        </w:rPr>
                                        <w:t>Geçerlilik Ta</w:t>
                                      </w:r>
                                      <w:r>
                                        <w:rPr>
                                          <w:color w:val="4472C4" w:themeColor="accent1"/>
                                          <w:sz w:val="28"/>
                                        </w:rPr>
                                        <w:t>rihi</w:t>
                                      </w:r>
                                    </w:p>
                                    <w:p w14:paraId="2A9E3915" w14:textId="77777777" w:rsidR="007A20D3" w:rsidRDefault="007A20D3" w:rsidP="005012AA">
                                      <w:pPr>
                                        <w:pStyle w:val="AralkYok"/>
                                        <w:rPr>
                                          <w:b w:val="0"/>
                                          <w:bCs w:val="0"/>
                                          <w:color w:val="4472C4" w:themeColor="accent1"/>
                                          <w:sz w:val="28"/>
                                        </w:rPr>
                                      </w:pPr>
                                    </w:p>
                                    <w:p w14:paraId="452A01F0" w14:textId="2B425406" w:rsidR="007A20D3" w:rsidRPr="005012AA" w:rsidRDefault="007A20D3" w:rsidP="005012AA">
                                      <w:pPr>
                                        <w:pStyle w:val="AralkYok"/>
                                        <w:rPr>
                                          <w:color w:val="4472C4" w:themeColor="accent1"/>
                                          <w:sz w:val="28"/>
                                        </w:rPr>
                                      </w:pPr>
                                    </w:p>
                                  </w:tc>
                                  <w:tc>
                                    <w:tcPr>
                                      <w:tcW w:w="358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7799275B" w14:textId="77777777" w:rsidR="007A20D3" w:rsidRDefault="007A20D3" w:rsidP="005012AA">
                                      <w:pPr>
                                        <w:cnfStyle w:val="000000000000" w:firstRow="0" w:lastRow="0" w:firstColumn="0" w:lastColumn="0" w:oddVBand="0" w:evenVBand="0" w:oddHBand="0" w:evenHBand="0" w:firstRowFirstColumn="0" w:firstRowLastColumn="0" w:lastRowFirstColumn="0" w:lastRowLastColumn="0"/>
                                      </w:pPr>
                                    </w:p>
                                  </w:tc>
                                </w:tr>
                                <w:tr w:rsidR="007A20D3" w14:paraId="63AC3CB3" w14:textId="77777777" w:rsidTr="001A2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1" w:type="dxa"/>
                                      <w:tcBorders>
                                        <w:left w:val="single" w:sz="4" w:space="0" w:color="4472C4" w:themeColor="accent1"/>
                                        <w:right w:val="single" w:sz="4" w:space="0" w:color="4472C4" w:themeColor="accent1"/>
                                      </w:tcBorders>
                                      <w:shd w:val="clear" w:color="auto" w:fill="44546A" w:themeFill="text2"/>
                                    </w:tcPr>
                                    <w:p w14:paraId="0EF4FD4B" w14:textId="77777777" w:rsidR="007A20D3" w:rsidRPr="00F41CC7" w:rsidRDefault="007A20D3" w:rsidP="005012AA">
                                      <w:pPr>
                                        <w:pStyle w:val="AralkYok"/>
                                        <w:rPr>
                                          <w:b w:val="0"/>
                                          <w:color w:val="4472C4" w:themeColor="accent1"/>
                                          <w:sz w:val="28"/>
                                        </w:rPr>
                                      </w:pPr>
                                    </w:p>
                                  </w:tc>
                                  <w:tc>
                                    <w:tcPr>
                                      <w:tcW w:w="3589" w:type="dxa"/>
                                      <w:tcBorders>
                                        <w:left w:val="single" w:sz="4" w:space="0" w:color="4472C4" w:themeColor="accent1"/>
                                        <w:right w:val="single" w:sz="4" w:space="0" w:color="4472C4" w:themeColor="accent1"/>
                                      </w:tcBorders>
                                      <w:shd w:val="clear" w:color="auto" w:fill="44546A" w:themeFill="text2"/>
                                    </w:tcPr>
                                    <w:p w14:paraId="67A5EE1A" w14:textId="77777777" w:rsidR="007A20D3" w:rsidRDefault="007A20D3" w:rsidP="005012AA">
                                      <w:pPr>
                                        <w:cnfStyle w:val="000000100000" w:firstRow="0" w:lastRow="0" w:firstColumn="0" w:lastColumn="0" w:oddVBand="0" w:evenVBand="0" w:oddHBand="1" w:evenHBand="0" w:firstRowFirstColumn="0" w:firstRowLastColumn="0" w:lastRowFirstColumn="0" w:lastRowLastColumn="0"/>
                                      </w:pPr>
                                    </w:p>
                                  </w:tc>
                                </w:tr>
                              </w:tbl>
                              <w:p w14:paraId="7C194DAC" w14:textId="415A2D1B" w:rsidR="007A20D3" w:rsidRDefault="007A20D3" w:rsidP="005012AA"/>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1102F68" id="Dikdörtgen 466"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" fillcolor="#d9e2f3 [660]" stroked="f" strokeweight="1pt">
                    <v:fill color2="#8eaadb [1940]" rotate="t" focus="100%" type="gradient">
                      <o:fill v:ext="view" type="gradientUnscaled"/>
                    </v:fill>
                    <v:textbox inset="21.6pt,,21.6pt">
                      <w:txbxContent>
                        <w:p w14:paraId="3C38E69F" w14:textId="6DF44749" w:rsidR="007A20D3" w:rsidRDefault="007A20D3"/>
                        <w:p w14:paraId="4F5FC071" w14:textId="276691E2" w:rsidR="007A20D3" w:rsidRDefault="007A20D3"/>
                        <w:p w14:paraId="24F754FC" w14:textId="3F83FEC5" w:rsidR="007A20D3" w:rsidRDefault="007A20D3"/>
                        <w:p w14:paraId="45D1A063" w14:textId="1602C11F" w:rsidR="007A20D3" w:rsidRDefault="007A20D3"/>
                        <w:p w14:paraId="02B77CDC" w14:textId="3F3A6290" w:rsidR="007A20D3" w:rsidRDefault="007A20D3"/>
                        <w:p w14:paraId="3DE40AA0" w14:textId="70786D92" w:rsidR="007A20D3" w:rsidRDefault="007A20D3"/>
                        <w:p w14:paraId="571064E3" w14:textId="2AFB3334" w:rsidR="007A20D3" w:rsidRDefault="007A20D3"/>
                        <w:p w14:paraId="01E82A76" w14:textId="42B198CE" w:rsidR="007A20D3" w:rsidRDefault="007A20D3"/>
                        <w:p w14:paraId="323FE98F" w14:textId="58EFF1CF" w:rsidR="007A20D3" w:rsidRDefault="007A20D3"/>
                        <w:p w14:paraId="081C6A65" w14:textId="05C3C7FA" w:rsidR="007A20D3" w:rsidRDefault="007A20D3"/>
                        <w:p w14:paraId="42DB7D2A" w14:textId="795D88B3" w:rsidR="007A20D3" w:rsidRDefault="007A20D3"/>
                        <w:p w14:paraId="14523011" w14:textId="300ACB87" w:rsidR="007A20D3" w:rsidRDefault="007A20D3"/>
                        <w:p w14:paraId="292EBB3B" w14:textId="00D1A153" w:rsidR="007A20D3" w:rsidRDefault="007A20D3"/>
                        <w:p w14:paraId="0526AD4B" w14:textId="77777777" w:rsidR="007A20D3" w:rsidRDefault="007A20D3"/>
                        <w:tbl>
                          <w:tblPr>
                            <w:tblStyle w:val="ListeTablo3-Vurgu1"/>
                            <w:tblW w:w="0" w:type="auto"/>
                            <w:tblInd w:w="1174" w:type="dxa"/>
                            <w:tblLook w:val="04A0" w:firstRow="1" w:lastRow="0" w:firstColumn="1" w:lastColumn="0" w:noHBand="0" w:noVBand="1"/>
                          </w:tblPr>
                          <w:tblGrid>
                            <w:gridCol w:w="4491"/>
                            <w:gridCol w:w="3589"/>
                          </w:tblGrid>
                          <w:tr w:rsidR="007A20D3" w14:paraId="25D2769A" w14:textId="77777777" w:rsidTr="001A24C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91" w:type="dxa"/>
                                <w:tcBorders>
                                  <w:bottom w:val="single" w:sz="4" w:space="0" w:color="4472C4" w:themeColor="accent1"/>
                                </w:tcBorders>
                                <w:shd w:val="clear" w:color="auto" w:fill="44546A" w:themeFill="text2"/>
                              </w:tcPr>
                              <w:p w14:paraId="115EBA2C" w14:textId="77777777" w:rsidR="007A20D3" w:rsidRDefault="007A20D3" w:rsidP="005012AA"/>
                            </w:tc>
                            <w:tc>
                              <w:tcPr>
                                <w:tcW w:w="3589" w:type="dxa"/>
                                <w:tcBorders>
                                  <w:bottom w:val="single" w:sz="4" w:space="0" w:color="4472C4" w:themeColor="accent1"/>
                                </w:tcBorders>
                                <w:shd w:val="clear" w:color="auto" w:fill="44546A" w:themeFill="text2"/>
                              </w:tcPr>
                              <w:p w14:paraId="7A18D5E4" w14:textId="77777777" w:rsidR="007A20D3" w:rsidRDefault="007A20D3" w:rsidP="005012AA">
                                <w:pPr>
                                  <w:cnfStyle w:val="100000000000" w:firstRow="1" w:lastRow="0" w:firstColumn="0" w:lastColumn="0" w:oddVBand="0" w:evenVBand="0" w:oddHBand="0" w:evenHBand="0" w:firstRowFirstColumn="0" w:firstRowLastColumn="0" w:lastRowFirstColumn="0" w:lastRowLastColumn="0"/>
                                </w:pPr>
                              </w:p>
                            </w:tc>
                          </w:tr>
                          <w:tr w:rsidR="007A20D3" w14:paraId="1A4D07A9" w14:textId="77777777" w:rsidTr="001A2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1" w:type="dxa"/>
                                <w:tcBorders>
                                  <w:left w:val="single" w:sz="4" w:space="0" w:color="4472C4" w:themeColor="accent1"/>
                                  <w:right w:val="single" w:sz="4" w:space="0" w:color="4472C4" w:themeColor="accent1"/>
                                </w:tcBorders>
                              </w:tcPr>
                              <w:p w14:paraId="48B1C732" w14:textId="77777777" w:rsidR="007A20D3" w:rsidRDefault="007A20D3" w:rsidP="005012AA">
                                <w:pPr>
                                  <w:pStyle w:val="AralkYok"/>
                                  <w:rPr>
                                    <w:b w:val="0"/>
                                    <w:bCs w:val="0"/>
                                    <w:color w:val="4472C4" w:themeColor="accent1"/>
                                    <w:sz w:val="28"/>
                                  </w:rPr>
                                </w:pPr>
                              </w:p>
                              <w:p w14:paraId="6FBCDD59" w14:textId="4B1A3D62" w:rsidR="007A20D3" w:rsidRDefault="007A20D3" w:rsidP="005012AA">
                                <w:pPr>
                                  <w:pStyle w:val="AralkYok"/>
                                  <w:rPr>
                                    <w:b w:val="0"/>
                                    <w:color w:val="4472C4" w:themeColor="accent1"/>
                                    <w:sz w:val="28"/>
                                  </w:rPr>
                                </w:pPr>
                                <w:r w:rsidRPr="00F41CC7">
                                  <w:rPr>
                                    <w:color w:val="4472C4" w:themeColor="accent1"/>
                                    <w:sz w:val="28"/>
                                  </w:rPr>
                                  <w:t>Eczane Bilgileri</w:t>
                                </w:r>
                              </w:p>
                              <w:p w14:paraId="3B849186" w14:textId="69BA8BEE" w:rsidR="007A20D3" w:rsidRDefault="007A20D3" w:rsidP="005012AA">
                                <w:pPr>
                                  <w:pStyle w:val="AralkYok"/>
                                  <w:rPr>
                                    <w:b w:val="0"/>
                                    <w:color w:val="4472C4" w:themeColor="accent1"/>
                                    <w:sz w:val="28"/>
                                  </w:rPr>
                                </w:pPr>
                                <w:r>
                                  <w:rPr>
                                    <w:b w:val="0"/>
                                    <w:color w:val="4472C4" w:themeColor="accent1"/>
                                    <w:sz w:val="28"/>
                                  </w:rPr>
                                  <w:t>(E</w:t>
                                </w:r>
                                <w:r w:rsidRPr="005012AA">
                                  <w:rPr>
                                    <w:b w:val="0"/>
                                    <w:color w:val="4472C4" w:themeColor="accent1"/>
                                    <w:sz w:val="28"/>
                                  </w:rPr>
                                  <w:t>czane Adı, Adresi)</w:t>
                                </w:r>
                              </w:p>
                              <w:p w14:paraId="161CC5A5" w14:textId="77777777" w:rsidR="007A20D3" w:rsidRDefault="007A20D3" w:rsidP="005012AA"/>
                            </w:tc>
                            <w:tc>
                              <w:tcPr>
                                <w:tcW w:w="3589" w:type="dxa"/>
                                <w:tcBorders>
                                  <w:left w:val="single" w:sz="4" w:space="0" w:color="4472C4" w:themeColor="accent1"/>
                                  <w:right w:val="single" w:sz="4" w:space="0" w:color="4472C4" w:themeColor="accent1"/>
                                </w:tcBorders>
                                <w:shd w:val="clear" w:color="auto" w:fill="FFFFFF" w:themeFill="background1"/>
                              </w:tcPr>
                              <w:p w14:paraId="68D6FA4B" w14:textId="77777777" w:rsidR="007A20D3" w:rsidRDefault="007A20D3" w:rsidP="005012AA">
                                <w:pPr>
                                  <w:cnfStyle w:val="000000100000" w:firstRow="0" w:lastRow="0" w:firstColumn="0" w:lastColumn="0" w:oddVBand="0" w:evenVBand="0" w:oddHBand="1" w:evenHBand="0" w:firstRowFirstColumn="0" w:firstRowLastColumn="0" w:lastRowFirstColumn="0" w:lastRowLastColumn="0"/>
                                </w:pPr>
                              </w:p>
                            </w:tc>
                          </w:tr>
                          <w:tr w:rsidR="007A20D3" w14:paraId="5688CBC2" w14:textId="77777777" w:rsidTr="001A24C1">
                            <w:tc>
                              <w:tcPr>
                                <w:cnfStyle w:val="001000000000" w:firstRow="0" w:lastRow="0" w:firstColumn="1" w:lastColumn="0" w:oddVBand="0" w:evenVBand="0" w:oddHBand="0" w:evenHBand="0" w:firstRowFirstColumn="0" w:firstRowLastColumn="0" w:lastRowFirstColumn="0" w:lastRowLastColumn="0"/>
                                <w:tcW w:w="449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396A84F" w14:textId="77777777" w:rsidR="007A20D3" w:rsidRDefault="007A20D3" w:rsidP="005012AA">
                                <w:pPr>
                                  <w:pStyle w:val="AralkYok"/>
                                  <w:rPr>
                                    <w:b w:val="0"/>
                                    <w:bCs w:val="0"/>
                                    <w:color w:val="4472C4" w:themeColor="accent1"/>
                                    <w:sz w:val="28"/>
                                  </w:rPr>
                                </w:pPr>
                              </w:p>
                              <w:p w14:paraId="2D2D89C9" w14:textId="6733A6E6" w:rsidR="007A20D3" w:rsidRDefault="007A20D3" w:rsidP="005012AA">
                                <w:pPr>
                                  <w:pStyle w:val="AralkYok"/>
                                  <w:rPr>
                                    <w:b w:val="0"/>
                                    <w:color w:val="4472C4" w:themeColor="accent1"/>
                                    <w:sz w:val="28"/>
                                  </w:rPr>
                                </w:pPr>
                                <w:r w:rsidRPr="00F41CC7">
                                  <w:rPr>
                                    <w:color w:val="4472C4" w:themeColor="accent1"/>
                                    <w:sz w:val="28"/>
                                  </w:rPr>
                                  <w:t>Eczacı Bilgileri</w:t>
                                </w:r>
                                <w:r w:rsidRPr="00F41CC7">
                                  <w:rPr>
                                    <w:color w:val="4472C4" w:themeColor="accent1"/>
                                    <w:sz w:val="28"/>
                                  </w:rPr>
                                  <w:tab/>
                                </w:r>
                              </w:p>
                              <w:p w14:paraId="470BABBA" w14:textId="5810F9B1" w:rsidR="007A20D3" w:rsidRPr="00F41CC7" w:rsidRDefault="007A20D3" w:rsidP="005012AA">
                                <w:pPr>
                                  <w:pStyle w:val="AralkYok"/>
                                  <w:rPr>
                                    <w:b w:val="0"/>
                                    <w:color w:val="4472C4" w:themeColor="accent1"/>
                                    <w:sz w:val="28"/>
                                  </w:rPr>
                                </w:pPr>
                                <w:r>
                                  <w:rPr>
                                    <w:b w:val="0"/>
                                    <w:color w:val="4472C4" w:themeColor="accent1"/>
                                    <w:sz w:val="28"/>
                                  </w:rPr>
                                  <w:t>(E</w:t>
                                </w:r>
                                <w:r w:rsidRPr="005012AA">
                                  <w:rPr>
                                    <w:b w:val="0"/>
                                    <w:color w:val="4472C4" w:themeColor="accent1"/>
                                    <w:sz w:val="28"/>
                                  </w:rPr>
                                  <w:t>czacı Adı</w:t>
                                </w:r>
                                <w:r>
                                  <w:rPr>
                                    <w:b w:val="0"/>
                                    <w:color w:val="4472C4" w:themeColor="accent1"/>
                                    <w:sz w:val="28"/>
                                  </w:rPr>
                                  <w:t>-Soyadı</w:t>
                                </w:r>
                                <w:r w:rsidRPr="005012AA">
                                  <w:rPr>
                                    <w:b w:val="0"/>
                                    <w:color w:val="4472C4" w:themeColor="accent1"/>
                                    <w:sz w:val="28"/>
                                  </w:rPr>
                                  <w:t xml:space="preserve">, </w:t>
                                </w:r>
                                <w:r>
                                  <w:rPr>
                                    <w:b w:val="0"/>
                                    <w:color w:val="4472C4" w:themeColor="accent1"/>
                                    <w:sz w:val="28"/>
                                  </w:rPr>
                                  <w:t>Telefon Numarası</w:t>
                                </w:r>
                                <w:r w:rsidRPr="005012AA">
                                  <w:rPr>
                                    <w:b w:val="0"/>
                                    <w:color w:val="4472C4" w:themeColor="accent1"/>
                                    <w:sz w:val="28"/>
                                  </w:rPr>
                                  <w:t>)</w:t>
                                </w:r>
                              </w:p>
                              <w:p w14:paraId="182B8DE7" w14:textId="77777777" w:rsidR="007A20D3" w:rsidRDefault="007A20D3" w:rsidP="005012AA"/>
                            </w:tc>
                            <w:tc>
                              <w:tcPr>
                                <w:tcW w:w="358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59EF9089" w14:textId="77777777" w:rsidR="007A20D3" w:rsidRDefault="007A20D3" w:rsidP="005012AA">
                                <w:pPr>
                                  <w:cnfStyle w:val="000000000000" w:firstRow="0" w:lastRow="0" w:firstColumn="0" w:lastColumn="0" w:oddVBand="0" w:evenVBand="0" w:oddHBand="0" w:evenHBand="0" w:firstRowFirstColumn="0" w:firstRowLastColumn="0" w:lastRowFirstColumn="0" w:lastRowLastColumn="0"/>
                                </w:pPr>
                              </w:p>
                            </w:tc>
                          </w:tr>
                          <w:tr w:rsidR="007A20D3" w14:paraId="0437EA6B" w14:textId="77777777" w:rsidTr="001A2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1" w:type="dxa"/>
                                <w:tcBorders>
                                  <w:left w:val="single" w:sz="4" w:space="0" w:color="4472C4" w:themeColor="accent1"/>
                                  <w:right w:val="single" w:sz="4" w:space="0" w:color="4472C4" w:themeColor="accent1"/>
                                </w:tcBorders>
                              </w:tcPr>
                              <w:p w14:paraId="5F31626B" w14:textId="77777777" w:rsidR="007A20D3" w:rsidRDefault="007A20D3" w:rsidP="005012AA">
                                <w:pPr>
                                  <w:rPr>
                                    <w:rFonts w:eastAsiaTheme="minorEastAsia"/>
                                    <w:b w:val="0"/>
                                    <w:bCs w:val="0"/>
                                    <w:color w:val="4472C4" w:themeColor="accent1"/>
                                    <w:sz w:val="28"/>
                                    <w:lang w:eastAsia="tr-TR"/>
                                  </w:rPr>
                                </w:pPr>
                              </w:p>
                              <w:p w14:paraId="3DABBCDE" w14:textId="77777777" w:rsidR="007A20D3" w:rsidRPr="005012AA" w:rsidRDefault="007A20D3" w:rsidP="005012AA">
                                <w:pPr>
                                  <w:pStyle w:val="AralkYok"/>
                                  <w:rPr>
                                    <w:color w:val="4472C4" w:themeColor="accent1"/>
                                    <w:sz w:val="28"/>
                                  </w:rPr>
                                </w:pPr>
                                <w:r w:rsidRPr="005012AA">
                                  <w:rPr>
                                    <w:color w:val="4472C4" w:themeColor="accent1"/>
                                    <w:sz w:val="28"/>
                                  </w:rPr>
                                  <w:t xml:space="preserve">Hazırlandığı </w:t>
                                </w:r>
                                <w:r>
                                  <w:rPr>
                                    <w:color w:val="4472C4" w:themeColor="accent1"/>
                                    <w:sz w:val="28"/>
                                  </w:rPr>
                                  <w:t>T</w:t>
                                </w:r>
                                <w:r w:rsidRPr="00F41CC7">
                                  <w:rPr>
                                    <w:color w:val="4472C4" w:themeColor="accent1"/>
                                    <w:sz w:val="28"/>
                                  </w:rPr>
                                  <w:t>arih</w:t>
                                </w:r>
                              </w:p>
                              <w:p w14:paraId="38E7AF71" w14:textId="77777777" w:rsidR="007A20D3" w:rsidRDefault="007A20D3" w:rsidP="005012AA">
                                <w:pPr>
                                  <w:rPr>
                                    <w:rFonts w:eastAsiaTheme="minorEastAsia"/>
                                    <w:b w:val="0"/>
                                    <w:bCs w:val="0"/>
                                    <w:color w:val="4472C4" w:themeColor="accent1"/>
                                    <w:sz w:val="28"/>
                                    <w:lang w:eastAsia="tr-TR"/>
                                  </w:rPr>
                                </w:pPr>
                              </w:p>
                              <w:p w14:paraId="58FDB235" w14:textId="33D6221E" w:rsidR="007A20D3" w:rsidRPr="005012AA" w:rsidRDefault="007A20D3" w:rsidP="005012AA">
                                <w:pPr>
                                  <w:rPr>
                                    <w:rFonts w:eastAsiaTheme="minorEastAsia"/>
                                    <w:color w:val="4472C4" w:themeColor="accent1"/>
                                    <w:sz w:val="28"/>
                                    <w:lang w:eastAsia="tr-TR"/>
                                  </w:rPr>
                                </w:pPr>
                              </w:p>
                            </w:tc>
                            <w:tc>
                              <w:tcPr>
                                <w:tcW w:w="3589" w:type="dxa"/>
                                <w:tcBorders>
                                  <w:left w:val="single" w:sz="4" w:space="0" w:color="4472C4" w:themeColor="accent1"/>
                                  <w:right w:val="single" w:sz="4" w:space="0" w:color="4472C4" w:themeColor="accent1"/>
                                </w:tcBorders>
                                <w:shd w:val="clear" w:color="auto" w:fill="FFFFFF" w:themeFill="background1"/>
                              </w:tcPr>
                              <w:p w14:paraId="17AA8834" w14:textId="77777777" w:rsidR="007A20D3" w:rsidRDefault="007A20D3" w:rsidP="005012AA">
                                <w:pPr>
                                  <w:cnfStyle w:val="000000100000" w:firstRow="0" w:lastRow="0" w:firstColumn="0" w:lastColumn="0" w:oddVBand="0" w:evenVBand="0" w:oddHBand="1" w:evenHBand="0" w:firstRowFirstColumn="0" w:firstRowLastColumn="0" w:lastRowFirstColumn="0" w:lastRowLastColumn="0"/>
                                </w:pPr>
                              </w:p>
                            </w:tc>
                          </w:tr>
                          <w:tr w:rsidR="007A20D3" w14:paraId="4987BFB9" w14:textId="77777777" w:rsidTr="001A24C1">
                            <w:tc>
                              <w:tcPr>
                                <w:cnfStyle w:val="001000000000" w:firstRow="0" w:lastRow="0" w:firstColumn="1" w:lastColumn="0" w:oddVBand="0" w:evenVBand="0" w:oddHBand="0" w:evenHBand="0" w:firstRowFirstColumn="0" w:firstRowLastColumn="0" w:lastRowFirstColumn="0" w:lastRowLastColumn="0"/>
                                <w:tcW w:w="449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F278B5D" w14:textId="77777777" w:rsidR="007A20D3" w:rsidRDefault="007A20D3" w:rsidP="005012AA">
                                <w:pPr>
                                  <w:pStyle w:val="AralkYok"/>
                                  <w:rPr>
                                    <w:b w:val="0"/>
                                    <w:bCs w:val="0"/>
                                    <w:color w:val="4472C4" w:themeColor="accent1"/>
                                    <w:sz w:val="28"/>
                                  </w:rPr>
                                </w:pPr>
                              </w:p>
                              <w:p w14:paraId="28794864" w14:textId="77777777" w:rsidR="007A20D3" w:rsidRDefault="007A20D3" w:rsidP="005012AA">
                                <w:pPr>
                                  <w:pStyle w:val="AralkYok"/>
                                  <w:rPr>
                                    <w:b w:val="0"/>
                                    <w:bCs w:val="0"/>
                                    <w:color w:val="4472C4" w:themeColor="accent1"/>
                                    <w:sz w:val="28"/>
                                  </w:rPr>
                                </w:pPr>
                                <w:r w:rsidRPr="00F41CC7">
                                  <w:rPr>
                                    <w:color w:val="4472C4" w:themeColor="accent1"/>
                                    <w:sz w:val="28"/>
                                  </w:rPr>
                                  <w:t>Geçerlilik Ta</w:t>
                                </w:r>
                                <w:r>
                                  <w:rPr>
                                    <w:color w:val="4472C4" w:themeColor="accent1"/>
                                    <w:sz w:val="28"/>
                                  </w:rPr>
                                  <w:t>rihi</w:t>
                                </w:r>
                              </w:p>
                              <w:p w14:paraId="2A9E3915" w14:textId="77777777" w:rsidR="007A20D3" w:rsidRDefault="007A20D3" w:rsidP="005012AA">
                                <w:pPr>
                                  <w:pStyle w:val="AralkYok"/>
                                  <w:rPr>
                                    <w:b w:val="0"/>
                                    <w:bCs w:val="0"/>
                                    <w:color w:val="4472C4" w:themeColor="accent1"/>
                                    <w:sz w:val="28"/>
                                  </w:rPr>
                                </w:pPr>
                              </w:p>
                              <w:p w14:paraId="452A01F0" w14:textId="2B425406" w:rsidR="007A20D3" w:rsidRPr="005012AA" w:rsidRDefault="007A20D3" w:rsidP="005012AA">
                                <w:pPr>
                                  <w:pStyle w:val="AralkYok"/>
                                  <w:rPr>
                                    <w:color w:val="4472C4" w:themeColor="accent1"/>
                                    <w:sz w:val="28"/>
                                  </w:rPr>
                                </w:pPr>
                              </w:p>
                            </w:tc>
                            <w:tc>
                              <w:tcPr>
                                <w:tcW w:w="358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7799275B" w14:textId="77777777" w:rsidR="007A20D3" w:rsidRDefault="007A20D3" w:rsidP="005012AA">
                                <w:pPr>
                                  <w:cnfStyle w:val="000000000000" w:firstRow="0" w:lastRow="0" w:firstColumn="0" w:lastColumn="0" w:oddVBand="0" w:evenVBand="0" w:oddHBand="0" w:evenHBand="0" w:firstRowFirstColumn="0" w:firstRowLastColumn="0" w:lastRowFirstColumn="0" w:lastRowLastColumn="0"/>
                                </w:pPr>
                              </w:p>
                            </w:tc>
                          </w:tr>
                          <w:tr w:rsidR="007A20D3" w14:paraId="63AC3CB3" w14:textId="77777777" w:rsidTr="001A24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1" w:type="dxa"/>
                                <w:tcBorders>
                                  <w:left w:val="single" w:sz="4" w:space="0" w:color="4472C4" w:themeColor="accent1"/>
                                  <w:right w:val="single" w:sz="4" w:space="0" w:color="4472C4" w:themeColor="accent1"/>
                                </w:tcBorders>
                                <w:shd w:val="clear" w:color="auto" w:fill="44546A" w:themeFill="text2"/>
                              </w:tcPr>
                              <w:p w14:paraId="0EF4FD4B" w14:textId="77777777" w:rsidR="007A20D3" w:rsidRPr="00F41CC7" w:rsidRDefault="007A20D3" w:rsidP="005012AA">
                                <w:pPr>
                                  <w:pStyle w:val="AralkYok"/>
                                  <w:rPr>
                                    <w:b w:val="0"/>
                                    <w:color w:val="4472C4" w:themeColor="accent1"/>
                                    <w:sz w:val="28"/>
                                  </w:rPr>
                                </w:pPr>
                              </w:p>
                            </w:tc>
                            <w:tc>
                              <w:tcPr>
                                <w:tcW w:w="3589" w:type="dxa"/>
                                <w:tcBorders>
                                  <w:left w:val="single" w:sz="4" w:space="0" w:color="4472C4" w:themeColor="accent1"/>
                                  <w:right w:val="single" w:sz="4" w:space="0" w:color="4472C4" w:themeColor="accent1"/>
                                </w:tcBorders>
                                <w:shd w:val="clear" w:color="auto" w:fill="44546A" w:themeFill="text2"/>
                              </w:tcPr>
                              <w:p w14:paraId="67A5EE1A" w14:textId="77777777" w:rsidR="007A20D3" w:rsidRDefault="007A20D3" w:rsidP="005012AA">
                                <w:pPr>
                                  <w:cnfStyle w:val="000000100000" w:firstRow="0" w:lastRow="0" w:firstColumn="0" w:lastColumn="0" w:oddVBand="0" w:evenVBand="0" w:oddHBand="1" w:evenHBand="0" w:firstRowFirstColumn="0" w:firstRowLastColumn="0" w:lastRowFirstColumn="0" w:lastRowLastColumn="0"/>
                                </w:pPr>
                              </w:p>
                            </w:tc>
                          </w:tr>
                        </w:tbl>
                        <w:p w14:paraId="7C194DAC" w14:textId="415A2D1B" w:rsidR="007A20D3" w:rsidRDefault="007A20D3" w:rsidP="005012AA"/>
                      </w:txbxContent>
                    </v:textbox>
                    <w10:wrap anchorx="page" anchory="page"/>
                  </v:rect>
                </w:pict>
              </mc:Fallback>
            </mc:AlternateContent>
          </w:r>
        </w:p>
        <w:p w14:paraId="0094BC19" w14:textId="1300985F" w:rsidR="007C714D" w:rsidRDefault="005012AA">
          <w:pPr>
            <w:rPr>
              <w:sz w:val="26"/>
              <w:szCs w:val="26"/>
            </w:rPr>
          </w:pPr>
          <w:r>
            <w:rPr>
              <w:noProof/>
              <w:lang w:eastAsia="tr-TR"/>
            </w:rPr>
            <mc:AlternateContent>
              <mc:Choice Requires="wps">
                <w:drawing>
                  <wp:anchor distT="0" distB="0" distL="114300" distR="114300" simplePos="0" relativeHeight="251661312" behindDoc="0" locked="0" layoutInCell="1" allowOverlap="1" wp14:anchorId="6FA36FE5" wp14:editId="18E241C4">
                    <wp:simplePos x="0" y="0"/>
                    <wp:positionH relativeFrom="page">
                      <wp:posOffset>1266825</wp:posOffset>
                    </wp:positionH>
                    <wp:positionV relativeFrom="page">
                      <wp:posOffset>3190875</wp:posOffset>
                    </wp:positionV>
                    <wp:extent cx="4953000" cy="1514475"/>
                    <wp:effectExtent l="0" t="0" r="0" b="0"/>
                    <wp:wrapSquare wrapText="bothSides"/>
                    <wp:docPr id="470" name="Metin Kutusu 470"/>
                    <wp:cNvGraphicFramePr/>
                    <a:graphic xmlns:a="http://schemas.openxmlformats.org/drawingml/2006/main">
                      <a:graphicData uri="http://schemas.microsoft.com/office/word/2010/wordprocessingShape">
                        <wps:wsp>
                          <wps:cNvSpPr txBox="1"/>
                          <wps:spPr>
                            <a:xfrm>
                              <a:off x="0" y="0"/>
                              <a:ext cx="4953000" cy="1514475"/>
                            </a:xfrm>
                            <a:prstGeom prst="rect">
                              <a:avLst/>
                            </a:prstGeom>
                            <a:noFill/>
                            <a:ln w="6350">
                              <a:noFill/>
                            </a:ln>
                            <a:effectLst/>
                          </wps:spPr>
                          <wps:txbx>
                            <w:txbxContent>
                              <w:sdt>
                                <w:sdtPr>
                                  <w:rPr>
                                    <w:rFonts w:eastAsiaTheme="majorEastAsia" w:cstheme="minorHAnsi"/>
                                    <w:b/>
                                    <w:color w:val="4472C4" w:themeColor="accent1"/>
                                    <w:sz w:val="56"/>
                                    <w:szCs w:val="56"/>
                                  </w:rPr>
                                  <w:alias w:val="Başlık"/>
                                  <w:id w:val="-958338334"/>
                                  <w:dataBinding w:prefixMappings="xmlns:ns0='http://schemas.openxmlformats.org/package/2006/metadata/core-properties' xmlns:ns1='http://purl.org/dc/elements/1.1/'" w:xpath="/ns0:coreProperties[1]/ns1:title[1]" w:storeItemID="{6C3C8BC8-F283-45AE-878A-BAB7291924A1}"/>
                                  <w:text/>
                                </w:sdtPr>
                                <w:sdtEndPr/>
                                <w:sdtContent>
                                  <w:p w14:paraId="1AD5BA12" w14:textId="538EB74E" w:rsidR="007A20D3" w:rsidRPr="007C714D" w:rsidRDefault="007A20D3" w:rsidP="007C714D">
                                    <w:pPr>
                                      <w:spacing w:line="240" w:lineRule="auto"/>
                                      <w:jc w:val="center"/>
                                      <w:rPr>
                                        <w:rFonts w:eastAsiaTheme="majorEastAsia" w:cstheme="minorHAnsi"/>
                                        <w:b/>
                                        <w:color w:val="4472C4" w:themeColor="accent1"/>
                                        <w:sz w:val="72"/>
                                        <w:szCs w:val="72"/>
                                      </w:rPr>
                                    </w:pPr>
                                    <w:r w:rsidRPr="000B4880">
                                      <w:rPr>
                                        <w:rFonts w:eastAsiaTheme="majorEastAsia" w:cstheme="minorHAnsi"/>
                                        <w:b/>
                                        <w:color w:val="4472C4" w:themeColor="accent1"/>
                                        <w:sz w:val="56"/>
                                        <w:szCs w:val="56"/>
                                      </w:rPr>
                                      <w:t xml:space="preserve">İS SAĞLIĞI VE GÜVENLİĞİ </w:t>
                                    </w:r>
                                    <w:r w:rsidR="00CD1FC5">
                                      <w:rPr>
                                        <w:rFonts w:eastAsiaTheme="majorEastAsia" w:cstheme="minorHAnsi"/>
                                        <w:b/>
                                        <w:color w:val="4472C4" w:themeColor="accent1"/>
                                        <w:sz w:val="56"/>
                                        <w:szCs w:val="56"/>
                                      </w:rPr>
                                      <w:t xml:space="preserve">      ACİL DURUM </w:t>
                                    </w:r>
                                    <w:r w:rsidRPr="000B4880">
                                      <w:rPr>
                                        <w:rFonts w:eastAsiaTheme="majorEastAsia" w:cstheme="minorHAnsi"/>
                                        <w:b/>
                                        <w:color w:val="4472C4" w:themeColor="accent1"/>
                                        <w:sz w:val="56"/>
                                        <w:szCs w:val="56"/>
                                      </w:rPr>
                                      <w:t>EYLEM PLANI</w:t>
                                    </w:r>
                                  </w:p>
                                </w:sdtContent>
                              </w:sdt>
                              <w:sdt>
                                <w:sdtPr>
                                  <w:rPr>
                                    <w:rFonts w:asciiTheme="majorHAnsi" w:eastAsiaTheme="majorEastAsia" w:hAnsiTheme="majorHAnsi" w:cstheme="majorBidi"/>
                                    <w:b/>
                                    <w:color w:val="44546A" w:themeColor="text2"/>
                                    <w:sz w:val="32"/>
                                    <w:szCs w:val="32"/>
                                  </w:rPr>
                                  <w:alias w:val="Alt konu başlığı"/>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p w14:paraId="144FF5EB" w14:textId="0085F0E1" w:rsidR="007A20D3" w:rsidRPr="007C714D" w:rsidRDefault="007A20D3" w:rsidP="007C714D">
                                    <w:pPr>
                                      <w:rPr>
                                        <w:rFonts w:asciiTheme="majorHAnsi" w:eastAsiaTheme="majorEastAsia" w:hAnsiTheme="majorHAnsi" w:cstheme="majorBidi"/>
                                        <w:b/>
                                        <w:color w:val="44546A" w:themeColor="text2"/>
                                        <w:sz w:val="32"/>
                                        <w:szCs w:val="32"/>
                                      </w:rPr>
                                    </w:pPr>
                                    <w:r>
                                      <w:rPr>
                                        <w:rFonts w:asciiTheme="majorHAnsi" w:eastAsiaTheme="majorEastAsia" w:hAnsiTheme="majorHAnsi" w:cstheme="majorBidi"/>
                                        <w:b/>
                                        <w:color w:val="44546A" w:themeColor="text2"/>
                                        <w:sz w:val="32"/>
                                        <w:szCs w:val="32"/>
                                      </w:rP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FA36FE5" id="_x0000_t202" coordsize="21600,21600" o:spt="202" path="m,l,21600r21600,l21600,xe">
                    <v:stroke joinstyle="miter"/>
                    <v:path gradientshapeok="t" o:connecttype="rect"/>
                  </v:shapetype>
                  <v:shape id="Metin Kutusu 470" o:spid="_x0000_s1028" type="#_x0000_t202" style="position:absolute;margin-left:99.75pt;margin-top:251.25pt;width:390pt;height:119.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" filled="f" stroked="f" strokeweight=".5pt">
                    <v:textbox>
                      <w:txbxContent>
                        <w:sdt>
                          <w:sdtPr>
                            <w:rPr>
                              <w:rFonts w:eastAsiaTheme="majorEastAsia" w:cstheme="minorHAnsi"/>
                              <w:b/>
                              <w:color w:val="4472C4" w:themeColor="accent1"/>
                              <w:sz w:val="56"/>
                              <w:szCs w:val="56"/>
                            </w:rPr>
                            <w:alias w:val="Başlık"/>
                            <w:id w:val="-958338334"/>
                            <w:dataBinding w:prefixMappings="xmlns:ns0='http://schemas.openxmlformats.org/package/2006/metadata/core-properties' xmlns:ns1='http://purl.org/dc/elements/1.1/'" w:xpath="/ns0:coreProperties[1]/ns1:title[1]" w:storeItemID="{6C3C8BC8-F283-45AE-878A-BAB7291924A1}"/>
                            <w:text/>
                          </w:sdtPr>
                          <w:sdtEndPr/>
                          <w:sdtContent>
                            <w:p w14:paraId="1AD5BA12" w14:textId="538EB74E" w:rsidR="007A20D3" w:rsidRPr="007C714D" w:rsidRDefault="007A20D3" w:rsidP="007C714D">
                              <w:pPr>
                                <w:spacing w:line="240" w:lineRule="auto"/>
                                <w:jc w:val="center"/>
                                <w:rPr>
                                  <w:rFonts w:eastAsiaTheme="majorEastAsia" w:cstheme="minorHAnsi"/>
                                  <w:b/>
                                  <w:color w:val="4472C4" w:themeColor="accent1"/>
                                  <w:sz w:val="72"/>
                                  <w:szCs w:val="72"/>
                                </w:rPr>
                              </w:pPr>
                              <w:r w:rsidRPr="000B4880">
                                <w:rPr>
                                  <w:rFonts w:eastAsiaTheme="majorEastAsia" w:cstheme="minorHAnsi"/>
                                  <w:b/>
                                  <w:color w:val="4472C4" w:themeColor="accent1"/>
                                  <w:sz w:val="56"/>
                                  <w:szCs w:val="56"/>
                                </w:rPr>
                                <w:t xml:space="preserve">İS SAĞLIĞI VE GÜVENLİĞİ </w:t>
                              </w:r>
                              <w:r w:rsidR="00CD1FC5">
                                <w:rPr>
                                  <w:rFonts w:eastAsiaTheme="majorEastAsia" w:cstheme="minorHAnsi"/>
                                  <w:b/>
                                  <w:color w:val="4472C4" w:themeColor="accent1"/>
                                  <w:sz w:val="56"/>
                                  <w:szCs w:val="56"/>
                                </w:rPr>
                                <w:t xml:space="preserve">      ACİL DURUM </w:t>
                              </w:r>
                              <w:r w:rsidRPr="000B4880">
                                <w:rPr>
                                  <w:rFonts w:eastAsiaTheme="majorEastAsia" w:cstheme="minorHAnsi"/>
                                  <w:b/>
                                  <w:color w:val="4472C4" w:themeColor="accent1"/>
                                  <w:sz w:val="56"/>
                                  <w:szCs w:val="56"/>
                                </w:rPr>
                                <w:t>EYLEM PLANI</w:t>
                              </w:r>
                            </w:p>
                          </w:sdtContent>
                        </w:sdt>
                        <w:sdt>
                          <w:sdtPr>
                            <w:rPr>
                              <w:rFonts w:asciiTheme="majorHAnsi" w:eastAsiaTheme="majorEastAsia" w:hAnsiTheme="majorHAnsi" w:cstheme="majorBidi"/>
                              <w:b/>
                              <w:color w:val="44546A" w:themeColor="text2"/>
                              <w:sz w:val="32"/>
                              <w:szCs w:val="32"/>
                            </w:rPr>
                            <w:alias w:val="Alt konu başlığı"/>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p w14:paraId="144FF5EB" w14:textId="0085F0E1" w:rsidR="007A20D3" w:rsidRPr="007C714D" w:rsidRDefault="007A20D3" w:rsidP="007C714D">
                              <w:pPr>
                                <w:rPr>
                                  <w:rFonts w:asciiTheme="majorHAnsi" w:eastAsiaTheme="majorEastAsia" w:hAnsiTheme="majorHAnsi" w:cstheme="majorBidi"/>
                                  <w:b/>
                                  <w:color w:val="44546A" w:themeColor="text2"/>
                                  <w:sz w:val="32"/>
                                  <w:szCs w:val="32"/>
                                </w:rPr>
                              </w:pPr>
                              <w:r>
                                <w:rPr>
                                  <w:rFonts w:asciiTheme="majorHAnsi" w:eastAsiaTheme="majorEastAsia" w:hAnsiTheme="majorHAnsi" w:cstheme="majorBidi"/>
                                  <w:b/>
                                  <w:color w:val="44546A" w:themeColor="text2"/>
                                  <w:sz w:val="32"/>
                                  <w:szCs w:val="32"/>
                                </w:rPr>
                                <w:t xml:space="preserve">     </w:t>
                              </w:r>
                            </w:p>
                          </w:sdtContent>
                        </w:sdt>
                      </w:txbxContent>
                    </v:textbox>
                    <w10:wrap type="square" anchorx="page" anchory="page"/>
                  </v:shape>
                </w:pict>
              </mc:Fallback>
            </mc:AlternateContent>
          </w:r>
          <w:r>
            <w:rPr>
              <w:noProof/>
              <w:lang w:eastAsia="tr-TR"/>
            </w:rPr>
            <mc:AlternateContent>
              <mc:Choice Requires="wps">
                <w:drawing>
                  <wp:anchor distT="0" distB="0" distL="114300" distR="114300" simplePos="0" relativeHeight="251662336" behindDoc="0" locked="0" layoutInCell="1" allowOverlap="1" wp14:anchorId="3C929333" wp14:editId="3A226BF5">
                    <wp:simplePos x="0" y="0"/>
                    <wp:positionH relativeFrom="page">
                      <wp:posOffset>1438275</wp:posOffset>
                    </wp:positionH>
                    <wp:positionV relativeFrom="page">
                      <wp:posOffset>4429125</wp:posOffset>
                    </wp:positionV>
                    <wp:extent cx="4794250" cy="85725"/>
                    <wp:effectExtent l="0" t="0" r="6350" b="9525"/>
                    <wp:wrapNone/>
                    <wp:docPr id="469" name="Dikdörtgen 469"/>
                    <wp:cNvGraphicFramePr/>
                    <a:graphic xmlns:a="http://schemas.openxmlformats.org/drawingml/2006/main">
                      <a:graphicData uri="http://schemas.microsoft.com/office/word/2010/wordprocessingShape">
                        <wps:wsp>
                          <wps:cNvSpPr/>
                          <wps:spPr>
                            <a:xfrm flipV="1">
                              <a:off x="0" y="0"/>
                              <a:ext cx="4794250" cy="857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DB8F4F8" id="Dikdörtgen 469" o:spid="_x0000_s1026" style="position:absolute;margin-left:113.25pt;margin-top:348.75pt;width:377.5pt;height:6.75pt;flip:y;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" fillcolor="#4472c4 [3204]" stroked="f" strokeweight="1pt">
                    <w10:wrap anchorx="page" anchory="page"/>
                  </v:rect>
                </w:pict>
              </mc:Fallback>
            </mc:AlternateContent>
          </w:r>
          <w:r w:rsidR="007C714D">
            <w:rPr>
              <w:sz w:val="26"/>
              <w:szCs w:val="26"/>
            </w:rPr>
            <w:br w:type="page"/>
          </w:r>
        </w:p>
      </w:sdtContent>
    </w:sdt>
    <w:p w14:paraId="69E3ED6A" w14:textId="5211D634" w:rsidR="00EC5900" w:rsidRPr="007F5597" w:rsidRDefault="00EC5900" w:rsidP="00EC5900">
      <w:pPr>
        <w:rPr>
          <w:b/>
          <w:bCs/>
          <w:sz w:val="32"/>
          <w:szCs w:val="32"/>
        </w:rPr>
      </w:pPr>
      <w:r w:rsidRPr="007F5597">
        <w:rPr>
          <w:b/>
          <w:bCs/>
          <w:sz w:val="32"/>
          <w:szCs w:val="32"/>
        </w:rPr>
        <w:lastRenderedPageBreak/>
        <w:t>Plan Hakkında</w:t>
      </w:r>
    </w:p>
    <w:p w14:paraId="67B0C951" w14:textId="308A01C8" w:rsidR="007E283A" w:rsidRDefault="00F85B42" w:rsidP="007E283A">
      <w:pPr>
        <w:jc w:val="both"/>
        <w:rPr>
          <w:sz w:val="26"/>
          <w:szCs w:val="26"/>
        </w:rPr>
      </w:pPr>
      <w:r w:rsidRPr="007F5597">
        <w:rPr>
          <w:sz w:val="26"/>
          <w:szCs w:val="26"/>
        </w:rPr>
        <w:t>COV</w:t>
      </w:r>
      <w:r w:rsidR="00506EBF">
        <w:rPr>
          <w:sz w:val="26"/>
          <w:szCs w:val="26"/>
        </w:rPr>
        <w:t>I</w:t>
      </w:r>
      <w:r w:rsidRPr="007F5597">
        <w:rPr>
          <w:sz w:val="26"/>
          <w:szCs w:val="26"/>
        </w:rPr>
        <w:t xml:space="preserve">D-19 hastalığından korunmak adına alınacak önlemler </w:t>
      </w:r>
      <w:r w:rsidR="00E71E1B">
        <w:rPr>
          <w:sz w:val="26"/>
          <w:szCs w:val="26"/>
        </w:rPr>
        <w:t xml:space="preserve">biz eczacıların, </w:t>
      </w:r>
      <w:r w:rsidRPr="007F5597">
        <w:rPr>
          <w:sz w:val="26"/>
          <w:szCs w:val="26"/>
        </w:rPr>
        <w:t>eczane çalışanlarının, ailelerimizin ve yakın çevremizin, eczanelerimizden hizmet alan hasta ve danışanların sağlıklı bir yaşam sürdürmesi ve sunduğumuz hizmetlerin devamlılığı açısından büyük önem taşımaktadır.</w:t>
      </w:r>
      <w:r w:rsidR="007E283A">
        <w:rPr>
          <w:sz w:val="26"/>
          <w:szCs w:val="26"/>
        </w:rPr>
        <w:t xml:space="preserve"> </w:t>
      </w:r>
    </w:p>
    <w:p w14:paraId="2251161A" w14:textId="5EFFC7B3" w:rsidR="007E283A" w:rsidRDefault="00EC5900" w:rsidP="007E283A">
      <w:pPr>
        <w:jc w:val="both"/>
        <w:rPr>
          <w:sz w:val="26"/>
          <w:szCs w:val="26"/>
        </w:rPr>
      </w:pPr>
      <w:r w:rsidRPr="007F5597">
        <w:rPr>
          <w:b/>
          <w:bCs/>
          <w:sz w:val="26"/>
          <w:szCs w:val="26"/>
        </w:rPr>
        <w:t>COV</w:t>
      </w:r>
      <w:r w:rsidR="00C61350" w:rsidRPr="007F5597">
        <w:rPr>
          <w:b/>
          <w:bCs/>
          <w:sz w:val="26"/>
          <w:szCs w:val="26"/>
        </w:rPr>
        <w:t>I</w:t>
      </w:r>
      <w:r w:rsidRPr="007F5597">
        <w:rPr>
          <w:b/>
          <w:bCs/>
          <w:sz w:val="26"/>
          <w:szCs w:val="26"/>
        </w:rPr>
        <w:t>D</w:t>
      </w:r>
      <w:r w:rsidR="00506EBF">
        <w:rPr>
          <w:b/>
          <w:bCs/>
          <w:sz w:val="26"/>
          <w:szCs w:val="26"/>
        </w:rPr>
        <w:t>-</w:t>
      </w:r>
      <w:r w:rsidRPr="007F5597">
        <w:rPr>
          <w:b/>
          <w:bCs/>
          <w:sz w:val="26"/>
          <w:szCs w:val="26"/>
        </w:rPr>
        <w:t xml:space="preserve">19 Salgını ile </w:t>
      </w:r>
      <w:r w:rsidR="00C61350" w:rsidRPr="007F5597">
        <w:rPr>
          <w:b/>
          <w:bCs/>
          <w:sz w:val="26"/>
          <w:szCs w:val="26"/>
        </w:rPr>
        <w:t>mücadele</w:t>
      </w:r>
      <w:r w:rsidRPr="007F5597">
        <w:rPr>
          <w:b/>
          <w:bCs/>
          <w:sz w:val="26"/>
          <w:szCs w:val="26"/>
        </w:rPr>
        <w:t xml:space="preserve"> kapsamında hazırlanan bu </w:t>
      </w:r>
      <w:r w:rsidR="00D802E6">
        <w:rPr>
          <w:b/>
          <w:bCs/>
          <w:sz w:val="26"/>
          <w:szCs w:val="26"/>
        </w:rPr>
        <w:t xml:space="preserve">acil durum </w:t>
      </w:r>
      <w:r w:rsidRPr="007F5597">
        <w:rPr>
          <w:b/>
          <w:bCs/>
          <w:sz w:val="26"/>
          <w:szCs w:val="26"/>
        </w:rPr>
        <w:t>eylem planı</w:t>
      </w:r>
      <w:r w:rsidR="00F85B42" w:rsidRPr="007F5597">
        <w:rPr>
          <w:b/>
          <w:bCs/>
          <w:sz w:val="26"/>
          <w:szCs w:val="26"/>
        </w:rPr>
        <w:t>;</w:t>
      </w:r>
      <w:r w:rsidR="007E283A">
        <w:rPr>
          <w:sz w:val="26"/>
          <w:szCs w:val="26"/>
        </w:rPr>
        <w:t xml:space="preserve"> </w:t>
      </w:r>
      <w:r w:rsidR="00C61350" w:rsidRPr="007F5597">
        <w:rPr>
          <w:sz w:val="26"/>
          <w:szCs w:val="26"/>
        </w:rPr>
        <w:t xml:space="preserve">eczanelerde </w:t>
      </w:r>
      <w:r w:rsidRPr="007F5597">
        <w:rPr>
          <w:sz w:val="26"/>
          <w:szCs w:val="26"/>
        </w:rPr>
        <w:t>toplum ve çalışan sağlığının korunması ile</w:t>
      </w:r>
      <w:r w:rsidR="00C61350" w:rsidRPr="007F5597">
        <w:rPr>
          <w:sz w:val="26"/>
          <w:szCs w:val="26"/>
        </w:rPr>
        <w:t xml:space="preserve"> birinci basamak sağlık hizmet sunum noktaları olan eczanelerde hizmet</w:t>
      </w:r>
      <w:r w:rsidRPr="007F5597">
        <w:rPr>
          <w:sz w:val="26"/>
          <w:szCs w:val="26"/>
        </w:rPr>
        <w:t xml:space="preserve"> sürekliliğinin sağlanması </w:t>
      </w:r>
      <w:r w:rsidR="00C61350" w:rsidRPr="007F5597">
        <w:rPr>
          <w:sz w:val="26"/>
          <w:szCs w:val="26"/>
        </w:rPr>
        <w:t xml:space="preserve">amacı ile </w:t>
      </w:r>
      <w:r w:rsidR="00F85B42" w:rsidRPr="007F5597">
        <w:rPr>
          <w:sz w:val="26"/>
          <w:szCs w:val="26"/>
        </w:rPr>
        <w:t xml:space="preserve">yönlendirici bir taslak olması hedefi ile </w:t>
      </w:r>
      <w:r w:rsidR="00C61350" w:rsidRPr="007F5597">
        <w:rPr>
          <w:sz w:val="26"/>
          <w:szCs w:val="26"/>
        </w:rPr>
        <w:t>hazırlanmıştır</w:t>
      </w:r>
      <w:r w:rsidR="00F85B42" w:rsidRPr="007F5597">
        <w:rPr>
          <w:sz w:val="26"/>
          <w:szCs w:val="26"/>
        </w:rPr>
        <w:t xml:space="preserve">. </w:t>
      </w:r>
    </w:p>
    <w:p w14:paraId="6DB998DB" w14:textId="167F030C" w:rsidR="00F85B42" w:rsidRPr="007E283A" w:rsidRDefault="00A629DB" w:rsidP="007E283A">
      <w:pPr>
        <w:jc w:val="both"/>
        <w:rPr>
          <w:sz w:val="26"/>
          <w:szCs w:val="26"/>
        </w:rPr>
      </w:pPr>
      <w:r w:rsidRPr="007F5597">
        <w:rPr>
          <w:b/>
          <w:bCs/>
          <w:sz w:val="26"/>
          <w:szCs w:val="26"/>
        </w:rPr>
        <w:t>Bu kapsamda risk teşkil edebilecek durumlar</w:t>
      </w:r>
      <w:r w:rsidR="00F85B42" w:rsidRPr="007F5597">
        <w:rPr>
          <w:b/>
          <w:bCs/>
          <w:sz w:val="26"/>
          <w:szCs w:val="26"/>
        </w:rPr>
        <w:t xml:space="preserve"> gözetilerek </w:t>
      </w:r>
      <w:r w:rsidR="000B4880">
        <w:rPr>
          <w:b/>
          <w:bCs/>
          <w:sz w:val="26"/>
          <w:szCs w:val="26"/>
        </w:rPr>
        <w:t xml:space="preserve">COVID-19 </w:t>
      </w:r>
      <w:r w:rsidR="00D802E6">
        <w:rPr>
          <w:b/>
          <w:bCs/>
          <w:sz w:val="26"/>
          <w:szCs w:val="26"/>
        </w:rPr>
        <w:t xml:space="preserve">Acil Durum </w:t>
      </w:r>
      <w:r w:rsidR="000B4880">
        <w:rPr>
          <w:b/>
          <w:bCs/>
          <w:sz w:val="26"/>
          <w:szCs w:val="26"/>
        </w:rPr>
        <w:t>Eylem Planı</w:t>
      </w:r>
      <w:r w:rsidR="001A24C1">
        <w:rPr>
          <w:b/>
          <w:bCs/>
          <w:sz w:val="26"/>
          <w:szCs w:val="26"/>
        </w:rPr>
        <w:t xml:space="preserve"> yönetim</w:t>
      </w:r>
      <w:r w:rsidR="00F85B42" w:rsidRPr="007F5597">
        <w:rPr>
          <w:b/>
          <w:bCs/>
          <w:sz w:val="26"/>
          <w:szCs w:val="26"/>
        </w:rPr>
        <w:t xml:space="preserve"> süreci</w:t>
      </w:r>
      <w:r w:rsidR="00506EBF">
        <w:rPr>
          <w:b/>
          <w:bCs/>
          <w:sz w:val="26"/>
          <w:szCs w:val="26"/>
        </w:rPr>
        <w:t>;</w:t>
      </w:r>
    </w:p>
    <w:p w14:paraId="1668387A" w14:textId="3251B34C" w:rsidR="00F85B42" w:rsidRPr="00C151CE" w:rsidRDefault="00F85B42" w:rsidP="00C151CE">
      <w:pPr>
        <w:pStyle w:val="ListeParagraf"/>
        <w:numPr>
          <w:ilvl w:val="0"/>
          <w:numId w:val="2"/>
        </w:numPr>
        <w:rPr>
          <w:rFonts w:asciiTheme="minorHAnsi" w:hAnsiTheme="minorHAnsi" w:cstheme="minorHAnsi"/>
          <w:b/>
          <w:bCs/>
          <w:sz w:val="26"/>
          <w:szCs w:val="26"/>
        </w:rPr>
      </w:pPr>
      <w:r w:rsidRPr="00C151CE">
        <w:rPr>
          <w:rFonts w:asciiTheme="minorHAnsi" w:hAnsiTheme="minorHAnsi" w:cstheme="minorHAnsi"/>
          <w:b/>
          <w:bCs/>
          <w:sz w:val="26"/>
          <w:szCs w:val="26"/>
        </w:rPr>
        <w:t>ÖNLEME</w:t>
      </w:r>
      <w:r w:rsidR="00C151CE" w:rsidRPr="00C151CE">
        <w:rPr>
          <w:rFonts w:asciiTheme="minorHAnsi" w:hAnsiTheme="minorHAnsi" w:cstheme="minorHAnsi"/>
          <w:b/>
          <w:bCs/>
          <w:sz w:val="26"/>
          <w:szCs w:val="26"/>
        </w:rPr>
        <w:t xml:space="preserve">- </w:t>
      </w:r>
      <w:r w:rsidR="000B4880">
        <w:rPr>
          <w:rFonts w:asciiTheme="minorHAnsi" w:hAnsiTheme="minorHAnsi" w:cstheme="minorHAnsi"/>
          <w:sz w:val="26"/>
          <w:szCs w:val="26"/>
        </w:rPr>
        <w:t>İş Sağlığı ve Güvenliği açısından risk teşkil edebilecek durumları</w:t>
      </w:r>
      <w:r w:rsidR="00FF79BD" w:rsidRPr="00C151CE">
        <w:rPr>
          <w:rFonts w:asciiTheme="minorHAnsi" w:hAnsiTheme="minorHAnsi" w:cstheme="minorHAnsi"/>
          <w:sz w:val="26"/>
          <w:szCs w:val="26"/>
        </w:rPr>
        <w:t xml:space="preserve"> önlemek veya etkilerini azaltmak </w:t>
      </w:r>
      <w:r w:rsidR="00E154E5" w:rsidRPr="00C151CE">
        <w:rPr>
          <w:rFonts w:asciiTheme="minorHAnsi" w:hAnsiTheme="minorHAnsi" w:cstheme="minorHAnsi"/>
          <w:sz w:val="26"/>
          <w:szCs w:val="26"/>
        </w:rPr>
        <w:t xml:space="preserve">adına </w:t>
      </w:r>
      <w:r w:rsidR="00FF79BD" w:rsidRPr="00C151CE">
        <w:rPr>
          <w:rFonts w:asciiTheme="minorHAnsi" w:hAnsiTheme="minorHAnsi" w:cstheme="minorHAnsi"/>
          <w:sz w:val="26"/>
          <w:szCs w:val="26"/>
        </w:rPr>
        <w:t>operasyonel tedbirlerin alınması</w:t>
      </w:r>
    </w:p>
    <w:p w14:paraId="7DBB4611" w14:textId="3218ABD7" w:rsidR="00C151CE" w:rsidRPr="00C151CE" w:rsidRDefault="00FF79BD" w:rsidP="00C151CE">
      <w:pPr>
        <w:pStyle w:val="ListeParagraf"/>
        <w:numPr>
          <w:ilvl w:val="0"/>
          <w:numId w:val="2"/>
        </w:numPr>
        <w:rPr>
          <w:rFonts w:asciiTheme="minorHAnsi" w:hAnsiTheme="minorHAnsi" w:cstheme="minorHAnsi"/>
          <w:b/>
          <w:bCs/>
          <w:sz w:val="26"/>
          <w:szCs w:val="26"/>
        </w:rPr>
      </w:pPr>
      <w:r w:rsidRPr="00C151CE">
        <w:rPr>
          <w:rFonts w:asciiTheme="minorHAnsi" w:hAnsiTheme="minorHAnsi" w:cstheme="minorHAnsi"/>
          <w:b/>
          <w:bCs/>
          <w:sz w:val="26"/>
          <w:szCs w:val="26"/>
        </w:rPr>
        <w:t>HAZIRLIK</w:t>
      </w:r>
      <w:r w:rsidR="00C151CE" w:rsidRPr="00C151CE">
        <w:rPr>
          <w:rFonts w:asciiTheme="minorHAnsi" w:hAnsiTheme="minorHAnsi" w:cstheme="minorHAnsi"/>
          <w:b/>
          <w:bCs/>
          <w:sz w:val="26"/>
          <w:szCs w:val="26"/>
        </w:rPr>
        <w:t xml:space="preserve">- </w:t>
      </w:r>
      <w:r w:rsidR="000B4880">
        <w:rPr>
          <w:rFonts w:asciiTheme="minorHAnsi" w:hAnsiTheme="minorHAnsi" w:cstheme="minorHAnsi"/>
          <w:sz w:val="26"/>
          <w:szCs w:val="26"/>
        </w:rPr>
        <w:t>İş Sağlığı ve Güvenliği açısından risk teşkil edebilecek</w:t>
      </w:r>
      <w:r w:rsidR="00C151CE" w:rsidRPr="00C151CE">
        <w:rPr>
          <w:rFonts w:asciiTheme="minorHAnsi" w:hAnsiTheme="minorHAnsi" w:cstheme="minorHAnsi"/>
          <w:sz w:val="26"/>
          <w:szCs w:val="26"/>
        </w:rPr>
        <w:t xml:space="preserve"> durumları önlenmesi adına gerekli kaynakların ve süreçlerin düzenlenmesi</w:t>
      </w:r>
    </w:p>
    <w:p w14:paraId="2942E44A" w14:textId="3DF4B2DE" w:rsidR="00C151CE" w:rsidRPr="00C151CE" w:rsidRDefault="00FF79BD" w:rsidP="00C151CE">
      <w:pPr>
        <w:pStyle w:val="ListeParagraf"/>
        <w:numPr>
          <w:ilvl w:val="0"/>
          <w:numId w:val="2"/>
        </w:numPr>
        <w:rPr>
          <w:rFonts w:asciiTheme="minorHAnsi" w:hAnsiTheme="minorHAnsi" w:cstheme="minorHAnsi"/>
          <w:b/>
          <w:bCs/>
          <w:sz w:val="26"/>
          <w:szCs w:val="26"/>
        </w:rPr>
      </w:pPr>
      <w:r w:rsidRPr="00C151CE">
        <w:rPr>
          <w:rFonts w:asciiTheme="minorHAnsi" w:hAnsiTheme="minorHAnsi" w:cstheme="minorHAnsi"/>
          <w:b/>
          <w:bCs/>
          <w:sz w:val="26"/>
          <w:szCs w:val="26"/>
        </w:rPr>
        <w:t>MÜDAHALE</w:t>
      </w:r>
      <w:r w:rsidR="00FE768C" w:rsidRPr="00C151CE">
        <w:rPr>
          <w:rFonts w:asciiTheme="minorHAnsi" w:hAnsiTheme="minorHAnsi" w:cstheme="minorHAnsi"/>
          <w:b/>
          <w:bCs/>
          <w:sz w:val="26"/>
          <w:szCs w:val="26"/>
        </w:rPr>
        <w:t xml:space="preserve"> ve YENİLENME</w:t>
      </w:r>
      <w:r w:rsidR="00C151CE" w:rsidRPr="00C151CE">
        <w:rPr>
          <w:rFonts w:asciiTheme="minorHAnsi" w:hAnsiTheme="minorHAnsi" w:cstheme="minorHAnsi"/>
          <w:b/>
          <w:bCs/>
          <w:sz w:val="26"/>
          <w:szCs w:val="26"/>
        </w:rPr>
        <w:t>-</w:t>
      </w:r>
      <w:r w:rsidR="00C151CE">
        <w:rPr>
          <w:rFonts w:asciiTheme="minorHAnsi" w:hAnsiTheme="minorHAnsi" w:cstheme="minorHAnsi"/>
          <w:b/>
          <w:bCs/>
          <w:sz w:val="26"/>
          <w:szCs w:val="26"/>
        </w:rPr>
        <w:t xml:space="preserve"> </w:t>
      </w:r>
      <w:r w:rsidR="000B4880">
        <w:rPr>
          <w:rFonts w:asciiTheme="minorHAnsi" w:hAnsiTheme="minorHAnsi" w:cstheme="minorHAnsi"/>
          <w:sz w:val="26"/>
          <w:szCs w:val="26"/>
        </w:rPr>
        <w:t>İş Sağlığı ve Güvenliği açısından risk teşkil edebilecek</w:t>
      </w:r>
      <w:r w:rsidR="00C151CE" w:rsidRPr="00C151CE">
        <w:rPr>
          <w:rFonts w:asciiTheme="minorHAnsi" w:hAnsiTheme="minorHAnsi" w:cstheme="minorHAnsi"/>
          <w:sz w:val="26"/>
          <w:szCs w:val="26"/>
        </w:rPr>
        <w:t xml:space="preserve"> durum</w:t>
      </w:r>
      <w:r w:rsidR="000B4880">
        <w:rPr>
          <w:rFonts w:asciiTheme="minorHAnsi" w:hAnsiTheme="minorHAnsi" w:cstheme="minorHAnsi"/>
          <w:sz w:val="26"/>
          <w:szCs w:val="26"/>
        </w:rPr>
        <w:t>un</w:t>
      </w:r>
      <w:r w:rsidR="00C151CE" w:rsidRPr="00C151CE">
        <w:rPr>
          <w:rFonts w:asciiTheme="minorHAnsi" w:hAnsiTheme="minorHAnsi" w:cstheme="minorHAnsi"/>
          <w:sz w:val="26"/>
          <w:szCs w:val="26"/>
        </w:rPr>
        <w:t xml:space="preserve"> meydana gel</w:t>
      </w:r>
      <w:r w:rsidR="000B4880">
        <w:rPr>
          <w:rFonts w:asciiTheme="minorHAnsi" w:hAnsiTheme="minorHAnsi" w:cstheme="minorHAnsi"/>
          <w:sz w:val="26"/>
          <w:szCs w:val="26"/>
        </w:rPr>
        <w:t>mesi halinde</w:t>
      </w:r>
      <w:r w:rsidR="00C151CE" w:rsidRPr="00C151CE">
        <w:rPr>
          <w:rFonts w:asciiTheme="minorHAnsi" w:hAnsiTheme="minorHAnsi" w:cstheme="minorHAnsi"/>
          <w:sz w:val="26"/>
          <w:szCs w:val="26"/>
        </w:rPr>
        <w:t xml:space="preserve"> etkilerinin en aza indirilmesi ve yeniden hizmet koşullarının sağlanması</w:t>
      </w:r>
    </w:p>
    <w:p w14:paraId="4A61B4EB" w14:textId="41E8714B" w:rsidR="00FF79BD" w:rsidRDefault="00FF79BD" w:rsidP="001A24C1">
      <w:pPr>
        <w:spacing w:line="276" w:lineRule="auto"/>
        <w:rPr>
          <w:b/>
          <w:bCs/>
          <w:sz w:val="26"/>
          <w:szCs w:val="26"/>
        </w:rPr>
      </w:pPr>
      <w:proofErr w:type="gramStart"/>
      <w:r w:rsidRPr="007F5597">
        <w:rPr>
          <w:b/>
          <w:bCs/>
          <w:sz w:val="26"/>
          <w:szCs w:val="26"/>
        </w:rPr>
        <w:t>olarak</w:t>
      </w:r>
      <w:proofErr w:type="gramEnd"/>
      <w:r w:rsidRPr="007F5597">
        <w:rPr>
          <w:b/>
          <w:bCs/>
          <w:sz w:val="26"/>
          <w:szCs w:val="26"/>
        </w:rPr>
        <w:t xml:space="preserve"> birbirini takip eden </w:t>
      </w:r>
      <w:r w:rsidR="00506EBF">
        <w:rPr>
          <w:b/>
          <w:bCs/>
          <w:sz w:val="26"/>
          <w:szCs w:val="26"/>
        </w:rPr>
        <w:t>3</w:t>
      </w:r>
      <w:r w:rsidRPr="007F5597">
        <w:rPr>
          <w:b/>
          <w:bCs/>
          <w:sz w:val="26"/>
          <w:szCs w:val="26"/>
        </w:rPr>
        <w:t xml:space="preserve"> temel aşama altında tanımlanmaktadır.</w:t>
      </w:r>
    </w:p>
    <w:p w14:paraId="7A6CC382" w14:textId="256CA10B" w:rsidR="007F5597" w:rsidRPr="00506EBF" w:rsidRDefault="007F5597" w:rsidP="007F5597">
      <w:pPr>
        <w:jc w:val="both"/>
        <w:rPr>
          <w:b/>
          <w:bCs/>
          <w:sz w:val="26"/>
          <w:szCs w:val="26"/>
        </w:rPr>
      </w:pPr>
      <w:r w:rsidRPr="00506EBF">
        <w:rPr>
          <w:b/>
          <w:bCs/>
          <w:sz w:val="26"/>
          <w:szCs w:val="26"/>
        </w:rPr>
        <w:t xml:space="preserve">Taslak </w:t>
      </w:r>
      <w:r w:rsidR="00D802E6">
        <w:rPr>
          <w:b/>
          <w:bCs/>
          <w:sz w:val="26"/>
          <w:szCs w:val="26"/>
        </w:rPr>
        <w:t xml:space="preserve">acil durum </w:t>
      </w:r>
      <w:r w:rsidR="001A24C1">
        <w:rPr>
          <w:b/>
          <w:bCs/>
          <w:sz w:val="26"/>
          <w:szCs w:val="26"/>
        </w:rPr>
        <w:t>eylem planı E</w:t>
      </w:r>
      <w:r w:rsidRPr="00506EBF">
        <w:rPr>
          <w:b/>
          <w:bCs/>
          <w:sz w:val="26"/>
          <w:szCs w:val="26"/>
        </w:rPr>
        <w:t xml:space="preserve">czanenin sahibi ve mesul müdürü eczacı tarafından </w:t>
      </w:r>
    </w:p>
    <w:p w14:paraId="4698CAC1" w14:textId="2B3A01A4" w:rsidR="007F5597" w:rsidRPr="007F5597" w:rsidRDefault="001A24C1" w:rsidP="007F5597">
      <w:pPr>
        <w:pStyle w:val="ListeParagraf"/>
        <w:numPr>
          <w:ilvl w:val="0"/>
          <w:numId w:val="4"/>
        </w:numPr>
        <w:jc w:val="both"/>
        <w:rPr>
          <w:rFonts w:asciiTheme="minorHAnsi" w:hAnsiTheme="minorHAnsi"/>
          <w:sz w:val="26"/>
          <w:szCs w:val="26"/>
        </w:rPr>
      </w:pPr>
      <w:r w:rsidRPr="007F5597">
        <w:rPr>
          <w:rFonts w:asciiTheme="minorHAnsi" w:hAnsiTheme="minorHAnsi"/>
          <w:sz w:val="26"/>
          <w:szCs w:val="26"/>
        </w:rPr>
        <w:t>Eczane</w:t>
      </w:r>
      <w:r>
        <w:rPr>
          <w:rFonts w:asciiTheme="minorHAnsi" w:hAnsiTheme="minorHAnsi"/>
          <w:sz w:val="26"/>
          <w:szCs w:val="26"/>
        </w:rPr>
        <w:t xml:space="preserve"> çalışanları ve E</w:t>
      </w:r>
      <w:r w:rsidR="007F5597" w:rsidRPr="007F5597">
        <w:rPr>
          <w:rFonts w:asciiTheme="minorHAnsi" w:hAnsiTheme="minorHAnsi"/>
          <w:sz w:val="26"/>
          <w:szCs w:val="26"/>
        </w:rPr>
        <w:t>czane mekanın</w:t>
      </w:r>
      <w:r w:rsidR="00637785">
        <w:rPr>
          <w:rFonts w:asciiTheme="minorHAnsi" w:hAnsiTheme="minorHAnsi"/>
          <w:sz w:val="26"/>
          <w:szCs w:val="26"/>
        </w:rPr>
        <w:t>ın</w:t>
      </w:r>
      <w:r w:rsidR="007F5597" w:rsidRPr="007F5597">
        <w:rPr>
          <w:rFonts w:asciiTheme="minorHAnsi" w:hAnsiTheme="minorHAnsi"/>
          <w:sz w:val="26"/>
          <w:szCs w:val="26"/>
        </w:rPr>
        <w:t xml:space="preserve"> özel konumu bağlamında gözden geçirilerek gerekli düzenlemeler yapılmalı</w:t>
      </w:r>
      <w:r w:rsidR="0085314D">
        <w:rPr>
          <w:rFonts w:asciiTheme="minorHAnsi" w:hAnsiTheme="minorHAnsi"/>
          <w:sz w:val="26"/>
          <w:szCs w:val="26"/>
        </w:rPr>
        <w:t xml:space="preserve"> (Başlıklar altında eczane özelinde eklenmesi gerekli görülen maddeler için boşluklar bırakılmıştır.)</w:t>
      </w:r>
    </w:p>
    <w:p w14:paraId="2DCD11A1" w14:textId="114E3FB1" w:rsidR="007F5597" w:rsidRPr="007F5597" w:rsidRDefault="00D802E6" w:rsidP="007F5597">
      <w:pPr>
        <w:pStyle w:val="ListeParagraf"/>
        <w:numPr>
          <w:ilvl w:val="0"/>
          <w:numId w:val="4"/>
        </w:numPr>
        <w:jc w:val="both"/>
        <w:rPr>
          <w:rFonts w:asciiTheme="minorHAnsi" w:hAnsiTheme="minorHAnsi"/>
          <w:sz w:val="26"/>
          <w:szCs w:val="26"/>
        </w:rPr>
      </w:pPr>
      <w:r>
        <w:rPr>
          <w:rFonts w:asciiTheme="minorHAnsi" w:hAnsiTheme="minorHAnsi"/>
          <w:sz w:val="26"/>
          <w:szCs w:val="26"/>
        </w:rPr>
        <w:t xml:space="preserve">Acil Durum </w:t>
      </w:r>
      <w:r w:rsidR="000B4880">
        <w:rPr>
          <w:rFonts w:asciiTheme="minorHAnsi" w:hAnsiTheme="minorHAnsi"/>
          <w:sz w:val="26"/>
          <w:szCs w:val="26"/>
        </w:rPr>
        <w:t>E</w:t>
      </w:r>
      <w:r w:rsidR="007F5597" w:rsidRPr="007F5597">
        <w:rPr>
          <w:rFonts w:asciiTheme="minorHAnsi" w:hAnsiTheme="minorHAnsi"/>
          <w:sz w:val="26"/>
          <w:szCs w:val="26"/>
        </w:rPr>
        <w:t xml:space="preserve">ylem </w:t>
      </w:r>
      <w:r w:rsidR="000B4880">
        <w:rPr>
          <w:rFonts w:asciiTheme="minorHAnsi" w:hAnsiTheme="minorHAnsi"/>
          <w:sz w:val="26"/>
          <w:szCs w:val="26"/>
        </w:rPr>
        <w:t>P</w:t>
      </w:r>
      <w:r w:rsidR="007F5597" w:rsidRPr="007F5597">
        <w:rPr>
          <w:rFonts w:asciiTheme="minorHAnsi" w:hAnsiTheme="minorHAnsi"/>
          <w:sz w:val="26"/>
          <w:szCs w:val="26"/>
        </w:rPr>
        <w:t>lanı hakkında personel bilgilendirmesi yapılmalı</w:t>
      </w:r>
    </w:p>
    <w:p w14:paraId="3E244201" w14:textId="77777777" w:rsidR="007F5597" w:rsidRPr="007F5597" w:rsidRDefault="007F5597" w:rsidP="007F5597">
      <w:pPr>
        <w:pStyle w:val="ListeParagraf"/>
        <w:numPr>
          <w:ilvl w:val="0"/>
          <w:numId w:val="4"/>
        </w:numPr>
        <w:jc w:val="both"/>
        <w:rPr>
          <w:rFonts w:asciiTheme="minorHAnsi" w:hAnsiTheme="minorHAnsi"/>
          <w:sz w:val="26"/>
          <w:szCs w:val="26"/>
        </w:rPr>
      </w:pPr>
      <w:r w:rsidRPr="007F5597">
        <w:rPr>
          <w:rFonts w:asciiTheme="minorHAnsi" w:hAnsiTheme="minorHAnsi"/>
          <w:sz w:val="26"/>
          <w:szCs w:val="26"/>
        </w:rPr>
        <w:t>İlgili tüm basamaklar ve faaliyetlerde sorumlu personel tanımlamaları netleştirilmeli</w:t>
      </w:r>
    </w:p>
    <w:p w14:paraId="11DC8188" w14:textId="77777777" w:rsidR="007F5597" w:rsidRPr="007F5597" w:rsidRDefault="007F5597" w:rsidP="007F5597">
      <w:pPr>
        <w:pStyle w:val="ListeParagraf"/>
        <w:numPr>
          <w:ilvl w:val="0"/>
          <w:numId w:val="4"/>
        </w:numPr>
        <w:jc w:val="both"/>
        <w:rPr>
          <w:rFonts w:asciiTheme="minorHAnsi" w:hAnsiTheme="minorHAnsi"/>
          <w:sz w:val="26"/>
          <w:szCs w:val="26"/>
        </w:rPr>
      </w:pPr>
      <w:r w:rsidRPr="007F5597">
        <w:rPr>
          <w:rFonts w:asciiTheme="minorHAnsi" w:hAnsiTheme="minorHAnsi"/>
          <w:sz w:val="26"/>
          <w:szCs w:val="26"/>
        </w:rPr>
        <w:t>İhtiyaç duyulan maddeler için açıklama bölümünde detaylara yer verilmeli</w:t>
      </w:r>
    </w:p>
    <w:p w14:paraId="25967B8E" w14:textId="01EE368E" w:rsidR="007F5597" w:rsidRPr="007F5597" w:rsidRDefault="00D802E6" w:rsidP="007F5597">
      <w:pPr>
        <w:pStyle w:val="ListeParagraf"/>
        <w:numPr>
          <w:ilvl w:val="0"/>
          <w:numId w:val="4"/>
        </w:numPr>
        <w:jc w:val="both"/>
        <w:rPr>
          <w:rFonts w:asciiTheme="minorHAnsi" w:hAnsiTheme="minorHAnsi"/>
          <w:sz w:val="26"/>
          <w:szCs w:val="26"/>
        </w:rPr>
      </w:pPr>
      <w:r>
        <w:rPr>
          <w:rFonts w:asciiTheme="minorHAnsi" w:hAnsiTheme="minorHAnsi"/>
          <w:sz w:val="26"/>
          <w:szCs w:val="26"/>
        </w:rPr>
        <w:t>Acil Durum</w:t>
      </w:r>
      <w:r w:rsidR="000B4880">
        <w:rPr>
          <w:rFonts w:asciiTheme="minorHAnsi" w:hAnsiTheme="minorHAnsi"/>
          <w:sz w:val="26"/>
          <w:szCs w:val="26"/>
        </w:rPr>
        <w:t xml:space="preserve"> E</w:t>
      </w:r>
      <w:r w:rsidR="000B4880" w:rsidRPr="007F5597">
        <w:rPr>
          <w:rFonts w:asciiTheme="minorHAnsi" w:hAnsiTheme="minorHAnsi"/>
          <w:sz w:val="26"/>
          <w:szCs w:val="26"/>
        </w:rPr>
        <w:t xml:space="preserve">ylem </w:t>
      </w:r>
      <w:r w:rsidR="000B4880">
        <w:rPr>
          <w:rFonts w:asciiTheme="minorHAnsi" w:hAnsiTheme="minorHAnsi"/>
          <w:sz w:val="26"/>
          <w:szCs w:val="26"/>
        </w:rPr>
        <w:t>P</w:t>
      </w:r>
      <w:r w:rsidR="000B4880" w:rsidRPr="007F5597">
        <w:rPr>
          <w:rFonts w:asciiTheme="minorHAnsi" w:hAnsiTheme="minorHAnsi"/>
          <w:sz w:val="26"/>
          <w:szCs w:val="26"/>
        </w:rPr>
        <w:t>lanı</w:t>
      </w:r>
      <w:r w:rsidR="007F5597" w:rsidRPr="007F5597">
        <w:rPr>
          <w:rFonts w:asciiTheme="minorHAnsi" w:hAnsiTheme="minorHAnsi"/>
          <w:sz w:val="26"/>
          <w:szCs w:val="26"/>
        </w:rPr>
        <w:t xml:space="preserve"> tüm çalışanlar için kolay erişilebilir hale getirilmeli</w:t>
      </w:r>
    </w:p>
    <w:p w14:paraId="0DD4200E" w14:textId="2F1F5A83" w:rsidR="00CC3595" w:rsidRPr="00CC3595" w:rsidRDefault="00D802E6" w:rsidP="005A61DC">
      <w:pPr>
        <w:pStyle w:val="ListeParagraf"/>
        <w:numPr>
          <w:ilvl w:val="0"/>
          <w:numId w:val="4"/>
        </w:numPr>
        <w:jc w:val="both"/>
        <w:rPr>
          <w:sz w:val="26"/>
          <w:szCs w:val="26"/>
        </w:rPr>
      </w:pPr>
      <w:r>
        <w:rPr>
          <w:rFonts w:asciiTheme="minorHAnsi" w:hAnsiTheme="minorHAnsi"/>
          <w:sz w:val="26"/>
          <w:szCs w:val="26"/>
        </w:rPr>
        <w:t>Acil Durum Eylem Planı hakkında yapılan personel bilgilendirmesi ve plan kapsamında tanımlı aralıklarla yapılması gereken iş ve görevler (çok kullanılan alanların düzenli temizliği gibi) imzalı takip çizelgeleri ile</w:t>
      </w:r>
      <w:r w:rsidR="00CC3595">
        <w:rPr>
          <w:rFonts w:asciiTheme="minorHAnsi" w:hAnsiTheme="minorHAnsi"/>
          <w:sz w:val="26"/>
          <w:szCs w:val="26"/>
        </w:rPr>
        <w:t xml:space="preserve"> dokümante edilmeli</w:t>
      </w:r>
    </w:p>
    <w:p w14:paraId="0F087242" w14:textId="1141BD66" w:rsidR="005A61DC" w:rsidRPr="005A61DC" w:rsidRDefault="00D802E6" w:rsidP="005A61DC">
      <w:pPr>
        <w:pStyle w:val="ListeParagraf"/>
        <w:numPr>
          <w:ilvl w:val="0"/>
          <w:numId w:val="4"/>
        </w:numPr>
        <w:jc w:val="both"/>
        <w:rPr>
          <w:sz w:val="26"/>
          <w:szCs w:val="26"/>
        </w:rPr>
      </w:pPr>
      <w:r>
        <w:rPr>
          <w:rFonts w:asciiTheme="minorHAnsi" w:hAnsiTheme="minorHAnsi"/>
          <w:sz w:val="26"/>
          <w:szCs w:val="26"/>
        </w:rPr>
        <w:t xml:space="preserve">Acil Durum Eylem Planı ve </w:t>
      </w:r>
      <w:r w:rsidR="001A24C1">
        <w:rPr>
          <w:rFonts w:asciiTheme="minorHAnsi" w:hAnsiTheme="minorHAnsi"/>
          <w:sz w:val="26"/>
          <w:szCs w:val="26"/>
        </w:rPr>
        <w:t xml:space="preserve">İmza </w:t>
      </w:r>
      <w:r>
        <w:rPr>
          <w:rFonts w:asciiTheme="minorHAnsi" w:hAnsiTheme="minorHAnsi"/>
          <w:sz w:val="26"/>
          <w:szCs w:val="26"/>
        </w:rPr>
        <w:t>Ç</w:t>
      </w:r>
      <w:r w:rsidR="001A24C1">
        <w:rPr>
          <w:rFonts w:asciiTheme="minorHAnsi" w:hAnsiTheme="minorHAnsi"/>
          <w:sz w:val="26"/>
          <w:szCs w:val="26"/>
        </w:rPr>
        <w:t>izelgeleri</w:t>
      </w:r>
      <w:r>
        <w:rPr>
          <w:rFonts w:asciiTheme="minorHAnsi" w:hAnsiTheme="minorHAnsi"/>
          <w:sz w:val="26"/>
          <w:szCs w:val="26"/>
        </w:rPr>
        <w:t>,</w:t>
      </w:r>
      <w:r w:rsidR="001A24C1">
        <w:rPr>
          <w:rFonts w:asciiTheme="minorHAnsi" w:hAnsiTheme="minorHAnsi"/>
          <w:sz w:val="26"/>
          <w:szCs w:val="26"/>
        </w:rPr>
        <w:t xml:space="preserve"> </w:t>
      </w:r>
      <w:r>
        <w:rPr>
          <w:rFonts w:asciiTheme="minorHAnsi" w:hAnsiTheme="minorHAnsi"/>
          <w:sz w:val="26"/>
          <w:szCs w:val="26"/>
        </w:rPr>
        <w:t>e</w:t>
      </w:r>
      <w:r w:rsidR="00CC3595">
        <w:rPr>
          <w:rFonts w:asciiTheme="minorHAnsi" w:hAnsiTheme="minorHAnsi"/>
          <w:sz w:val="26"/>
          <w:szCs w:val="26"/>
        </w:rPr>
        <w:t xml:space="preserve">czanenin İş Sağlığı ve Güvenliği dosyasında arşivlenmelidir. </w:t>
      </w:r>
    </w:p>
    <w:p w14:paraId="4C4D05E8" w14:textId="77777777" w:rsidR="005012AA" w:rsidRDefault="005012AA" w:rsidP="005A61DC">
      <w:pPr>
        <w:jc w:val="both"/>
        <w:rPr>
          <w:rFonts w:cstheme="minorHAnsi"/>
          <w:sz w:val="26"/>
          <w:szCs w:val="26"/>
        </w:rPr>
      </w:pPr>
    </w:p>
    <w:p w14:paraId="53CEA68A" w14:textId="0A4E915A" w:rsidR="007F5597" w:rsidRPr="005A61DC" w:rsidRDefault="007F5597" w:rsidP="005A61DC">
      <w:pPr>
        <w:jc w:val="both"/>
        <w:rPr>
          <w:rFonts w:ascii="Arial" w:hAnsi="Arial" w:cs="Arial"/>
          <w:sz w:val="26"/>
          <w:szCs w:val="26"/>
        </w:rPr>
      </w:pPr>
      <w:r w:rsidRPr="005A61DC">
        <w:rPr>
          <w:rFonts w:cstheme="minorHAnsi"/>
          <w:sz w:val="26"/>
          <w:szCs w:val="26"/>
        </w:rPr>
        <w:t xml:space="preserve">Salgının ülkemizdeki mevcut durumu </w:t>
      </w:r>
      <w:r w:rsidR="00FE768C" w:rsidRPr="005A61DC">
        <w:rPr>
          <w:rFonts w:cstheme="minorHAnsi"/>
          <w:sz w:val="26"/>
          <w:szCs w:val="26"/>
        </w:rPr>
        <w:t>daimî</w:t>
      </w:r>
      <w:r w:rsidRPr="005A61DC">
        <w:rPr>
          <w:rFonts w:cstheme="minorHAnsi"/>
          <w:sz w:val="26"/>
          <w:szCs w:val="26"/>
        </w:rPr>
        <w:t xml:space="preserve"> olarak güvenilir kaynaklardan takip edilerek </w:t>
      </w:r>
      <w:r w:rsidR="000B4880">
        <w:rPr>
          <w:rFonts w:cstheme="minorHAnsi"/>
          <w:sz w:val="26"/>
          <w:szCs w:val="26"/>
        </w:rPr>
        <w:t xml:space="preserve">Covid-19 ile mücadele iş sağlığı ve güvenliği </w:t>
      </w:r>
      <w:r w:rsidRPr="005A61DC">
        <w:rPr>
          <w:rFonts w:cstheme="minorHAnsi"/>
          <w:sz w:val="26"/>
          <w:szCs w:val="26"/>
        </w:rPr>
        <w:t>eylem planında gerekli güncellemeler yapılmalı</w:t>
      </w:r>
      <w:r w:rsidR="007E283A" w:rsidRPr="005A61DC">
        <w:rPr>
          <w:rFonts w:cstheme="minorHAnsi"/>
          <w:sz w:val="26"/>
          <w:szCs w:val="26"/>
        </w:rPr>
        <w:t xml:space="preserve"> ve yukarıda tanımlanan faaliyetler her güncellemede takip edilmelidir.</w:t>
      </w:r>
    </w:p>
    <w:p w14:paraId="50AF8DE7" w14:textId="77777777" w:rsidR="007F5597" w:rsidRPr="007F5597" w:rsidRDefault="007F5597" w:rsidP="00164959">
      <w:pPr>
        <w:rPr>
          <w:sz w:val="26"/>
          <w:szCs w:val="26"/>
        </w:rPr>
      </w:pPr>
    </w:p>
    <w:p w14:paraId="2A6EC71E" w14:textId="31286B09" w:rsidR="007E283A" w:rsidRDefault="007E283A" w:rsidP="00C151CE">
      <w:pPr>
        <w:pStyle w:val="ListeParagraf"/>
        <w:numPr>
          <w:ilvl w:val="0"/>
          <w:numId w:val="5"/>
        </w:numPr>
        <w:jc w:val="center"/>
        <w:rPr>
          <w:b/>
          <w:bCs/>
          <w:color w:val="C00000"/>
          <w:sz w:val="44"/>
          <w:szCs w:val="44"/>
        </w:rPr>
      </w:pPr>
      <w:r w:rsidRPr="00C151CE">
        <w:rPr>
          <w:b/>
          <w:bCs/>
          <w:color w:val="C00000"/>
          <w:sz w:val="44"/>
          <w:szCs w:val="44"/>
        </w:rPr>
        <w:t>ÖNLEME TEDBİRLERİ</w:t>
      </w:r>
    </w:p>
    <w:p w14:paraId="266F26F0" w14:textId="376F3B78" w:rsidR="00A629DB" w:rsidRDefault="00A629DB" w:rsidP="00EC5900">
      <w:pPr>
        <w:rPr>
          <w:b/>
          <w:bCs/>
          <w:sz w:val="28"/>
          <w:szCs w:val="28"/>
        </w:rPr>
      </w:pPr>
    </w:p>
    <w:tbl>
      <w:tblPr>
        <w:tblStyle w:val="KlavuzuTablo4-Vurgu1"/>
        <w:tblW w:w="10490" w:type="dxa"/>
        <w:tblInd w:w="-572" w:type="dxa"/>
        <w:tblLook w:val="04A0" w:firstRow="1" w:lastRow="0" w:firstColumn="1" w:lastColumn="0" w:noHBand="0" w:noVBand="1"/>
      </w:tblPr>
      <w:tblGrid>
        <w:gridCol w:w="824"/>
        <w:gridCol w:w="4373"/>
        <w:gridCol w:w="1544"/>
        <w:gridCol w:w="1590"/>
        <w:gridCol w:w="2159"/>
      </w:tblGrid>
      <w:tr w:rsidR="00F41CC7" w14:paraId="4AC11AC9" w14:textId="77777777" w:rsidTr="00F41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5"/>
            <w:shd w:val="clear" w:color="auto" w:fill="FFFFFF" w:themeFill="background1"/>
          </w:tcPr>
          <w:p w14:paraId="160B4E22" w14:textId="4D8CEE92" w:rsidR="00F41CC7" w:rsidRDefault="00F41CC7" w:rsidP="00F41CC7">
            <w:pPr>
              <w:pStyle w:val="Balk21"/>
              <w:spacing w:before="0"/>
              <w:ind w:left="0"/>
              <w:rPr>
                <w:rFonts w:asciiTheme="minorHAnsi" w:hAnsiTheme="minorHAnsi"/>
                <w:sz w:val="28"/>
                <w:szCs w:val="28"/>
              </w:rPr>
            </w:pPr>
            <w:r w:rsidRPr="000A5997">
              <w:rPr>
                <w:rFonts w:asciiTheme="minorHAnsi" w:hAnsiTheme="minorHAnsi"/>
                <w:b/>
                <w:bCs/>
                <w:color w:val="C00000"/>
              </w:rPr>
              <w:t>1.1   PERSONEL İÇİN GENEL TEDBİRLER</w:t>
            </w:r>
          </w:p>
        </w:tc>
      </w:tr>
      <w:tr w:rsidR="007E283A" w14:paraId="166C42F3" w14:textId="77777777" w:rsidTr="00325D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shd w:val="clear" w:color="auto" w:fill="4472C4" w:themeFill="accent1"/>
          </w:tcPr>
          <w:p w14:paraId="274CA1DF" w14:textId="0C4B8243" w:rsidR="007E283A" w:rsidRPr="00F41CC7" w:rsidRDefault="005732C0" w:rsidP="005732C0">
            <w:pPr>
              <w:pStyle w:val="Balk21"/>
              <w:spacing w:before="0"/>
              <w:ind w:left="0"/>
              <w:jc w:val="center"/>
              <w:rPr>
                <w:rFonts w:asciiTheme="minorHAnsi" w:hAnsiTheme="minorHAnsi"/>
                <w:b/>
                <w:bCs/>
                <w:color w:val="FFFFFF" w:themeColor="background1"/>
                <w:sz w:val="28"/>
                <w:szCs w:val="28"/>
              </w:rPr>
            </w:pPr>
            <w:r w:rsidRPr="00F41CC7">
              <w:rPr>
                <w:rFonts w:asciiTheme="minorHAnsi" w:hAnsiTheme="minorHAnsi"/>
                <w:b/>
                <w:bCs/>
                <w:color w:val="FFFFFF" w:themeColor="background1"/>
                <w:sz w:val="28"/>
                <w:szCs w:val="28"/>
              </w:rPr>
              <w:t>No</w:t>
            </w:r>
          </w:p>
        </w:tc>
        <w:tc>
          <w:tcPr>
            <w:tcW w:w="4373" w:type="dxa"/>
            <w:shd w:val="clear" w:color="auto" w:fill="4472C4" w:themeFill="accent1"/>
          </w:tcPr>
          <w:p w14:paraId="41EAB51D" w14:textId="040A8BFF" w:rsidR="007E283A" w:rsidRPr="00F41CC7" w:rsidRDefault="005732C0" w:rsidP="005732C0">
            <w:pPr>
              <w:pStyle w:val="Balk21"/>
              <w:spacing w:before="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sz w:val="28"/>
                <w:szCs w:val="28"/>
              </w:rPr>
            </w:pPr>
            <w:r w:rsidRPr="00F41CC7">
              <w:rPr>
                <w:rFonts w:asciiTheme="minorHAnsi" w:hAnsiTheme="minorHAnsi"/>
                <w:color w:val="FFFFFF" w:themeColor="background1"/>
                <w:sz w:val="28"/>
                <w:szCs w:val="28"/>
              </w:rPr>
              <w:t>Tedbirler</w:t>
            </w:r>
          </w:p>
        </w:tc>
        <w:tc>
          <w:tcPr>
            <w:tcW w:w="1544" w:type="dxa"/>
            <w:shd w:val="clear" w:color="auto" w:fill="4472C4" w:themeFill="accent1"/>
          </w:tcPr>
          <w:p w14:paraId="6432EFDA" w14:textId="71A58590" w:rsidR="007E283A" w:rsidRPr="00F41CC7" w:rsidRDefault="005732C0" w:rsidP="005732C0">
            <w:pPr>
              <w:pStyle w:val="Balk21"/>
              <w:spacing w:before="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w w:val="85"/>
                <w:sz w:val="28"/>
                <w:szCs w:val="28"/>
              </w:rPr>
            </w:pPr>
            <w:r w:rsidRPr="00F41CC7">
              <w:rPr>
                <w:rFonts w:asciiTheme="minorHAnsi" w:hAnsiTheme="minorHAnsi"/>
                <w:color w:val="FFFFFF" w:themeColor="background1"/>
                <w:sz w:val="28"/>
                <w:szCs w:val="28"/>
              </w:rPr>
              <w:t>Takip Sorumlusu</w:t>
            </w:r>
          </w:p>
        </w:tc>
        <w:tc>
          <w:tcPr>
            <w:tcW w:w="1590" w:type="dxa"/>
            <w:shd w:val="clear" w:color="auto" w:fill="4472C4" w:themeFill="accent1"/>
          </w:tcPr>
          <w:p w14:paraId="112861A1" w14:textId="5C564413" w:rsidR="007E283A" w:rsidRPr="00F41CC7" w:rsidRDefault="005732C0" w:rsidP="005732C0">
            <w:pPr>
              <w:pStyle w:val="Balk21"/>
              <w:spacing w:before="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w w:val="85"/>
                <w:sz w:val="28"/>
                <w:szCs w:val="28"/>
              </w:rPr>
            </w:pPr>
            <w:r w:rsidRPr="00F41CC7">
              <w:rPr>
                <w:rFonts w:asciiTheme="minorHAnsi" w:hAnsiTheme="minorHAnsi"/>
                <w:color w:val="FFFFFF" w:themeColor="background1"/>
                <w:sz w:val="28"/>
                <w:szCs w:val="28"/>
              </w:rPr>
              <w:t>Uygulama sorumlusu</w:t>
            </w:r>
          </w:p>
        </w:tc>
        <w:tc>
          <w:tcPr>
            <w:tcW w:w="2159" w:type="dxa"/>
            <w:shd w:val="clear" w:color="auto" w:fill="4472C4" w:themeFill="accent1"/>
          </w:tcPr>
          <w:p w14:paraId="55361263" w14:textId="5E5FDD1F" w:rsidR="007E283A" w:rsidRPr="00F41CC7" w:rsidRDefault="005732C0" w:rsidP="005732C0">
            <w:pPr>
              <w:pStyle w:val="Balk21"/>
              <w:spacing w:before="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sz w:val="28"/>
                <w:szCs w:val="28"/>
              </w:rPr>
            </w:pPr>
            <w:r w:rsidRPr="00F41CC7">
              <w:rPr>
                <w:rFonts w:asciiTheme="minorHAnsi" w:hAnsiTheme="minorHAnsi"/>
                <w:color w:val="FFFFFF" w:themeColor="background1"/>
                <w:sz w:val="28"/>
                <w:szCs w:val="28"/>
              </w:rPr>
              <w:t>Açıklama</w:t>
            </w:r>
          </w:p>
        </w:tc>
      </w:tr>
      <w:tr w:rsidR="00065054" w14:paraId="2C68361A" w14:textId="77777777" w:rsidTr="00325D94">
        <w:tc>
          <w:tcPr>
            <w:cnfStyle w:val="001000000000" w:firstRow="0" w:lastRow="0" w:firstColumn="1" w:lastColumn="0" w:oddVBand="0" w:evenVBand="0" w:oddHBand="0" w:evenHBand="0" w:firstRowFirstColumn="0" w:firstRowLastColumn="0" w:lastRowFirstColumn="0" w:lastRowLastColumn="0"/>
            <w:tcW w:w="824" w:type="dxa"/>
          </w:tcPr>
          <w:p w14:paraId="6808D12C" w14:textId="70A0F2BD" w:rsidR="00065054" w:rsidRDefault="00325D94" w:rsidP="00EC5900">
            <w:pPr>
              <w:pStyle w:val="Balk21"/>
              <w:spacing w:before="0"/>
              <w:ind w:left="0"/>
              <w:rPr>
                <w:rFonts w:asciiTheme="minorHAnsi" w:hAnsiTheme="minorHAnsi"/>
              </w:rPr>
            </w:pPr>
            <w:r w:rsidRPr="00325D94">
              <w:rPr>
                <w:rFonts w:asciiTheme="minorHAnsi" w:hAnsiTheme="minorHAnsi"/>
                <w:sz w:val="24"/>
                <w:szCs w:val="24"/>
              </w:rPr>
              <w:t>1.1.1</w:t>
            </w:r>
          </w:p>
        </w:tc>
        <w:tc>
          <w:tcPr>
            <w:tcW w:w="4373" w:type="dxa"/>
          </w:tcPr>
          <w:p w14:paraId="354D7873" w14:textId="34F05E1C" w:rsidR="00065054" w:rsidRPr="00325D94" w:rsidRDefault="00065054" w:rsidP="0015361B">
            <w:pPr>
              <w:pStyle w:val="Balk21"/>
              <w:spacing w:before="0"/>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val="0"/>
                <w:bCs w:val="0"/>
                <w:spacing w:val="-5"/>
                <w:w w:val="95"/>
                <w:sz w:val="26"/>
                <w:szCs w:val="26"/>
              </w:rPr>
            </w:pPr>
            <w:r w:rsidRPr="00325D94">
              <w:rPr>
                <w:rFonts w:asciiTheme="minorHAnsi" w:hAnsiTheme="minorHAnsi" w:cstheme="minorHAnsi"/>
                <w:b w:val="0"/>
                <w:bCs w:val="0"/>
                <w:sz w:val="26"/>
                <w:szCs w:val="26"/>
              </w:rPr>
              <w:t>Çalışanlara ait telefon ve adres listesi oluşturularak eczacı bilgi sisteminde güncel olması sağlanmalıdır</w:t>
            </w:r>
          </w:p>
        </w:tc>
        <w:tc>
          <w:tcPr>
            <w:tcW w:w="1544" w:type="dxa"/>
          </w:tcPr>
          <w:p w14:paraId="7812AA17" w14:textId="77777777" w:rsidR="00065054" w:rsidRDefault="00065054" w:rsidP="00EC5900">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90" w:type="dxa"/>
          </w:tcPr>
          <w:p w14:paraId="7F143E25" w14:textId="77777777" w:rsidR="00065054" w:rsidRDefault="00065054" w:rsidP="00EC5900">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59" w:type="dxa"/>
          </w:tcPr>
          <w:p w14:paraId="46A11324" w14:textId="77777777" w:rsidR="00065054" w:rsidRDefault="00065054" w:rsidP="00EC5900">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A30118" w14:paraId="6E5F2BB7" w14:textId="77777777" w:rsidTr="00325D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Pr>
          <w:p w14:paraId="3A710B6D" w14:textId="35078F03" w:rsidR="00A30118" w:rsidRDefault="00325D94" w:rsidP="00EC5900">
            <w:pPr>
              <w:pStyle w:val="Balk21"/>
              <w:spacing w:before="0"/>
              <w:ind w:left="0"/>
              <w:rPr>
                <w:rFonts w:asciiTheme="minorHAnsi" w:hAnsiTheme="minorHAnsi"/>
              </w:rPr>
            </w:pPr>
            <w:r w:rsidRPr="00325D94">
              <w:rPr>
                <w:rFonts w:asciiTheme="minorHAnsi" w:hAnsiTheme="minorHAnsi"/>
                <w:sz w:val="24"/>
                <w:szCs w:val="24"/>
              </w:rPr>
              <w:t>1.1.</w:t>
            </w:r>
            <w:r>
              <w:rPr>
                <w:rFonts w:asciiTheme="minorHAnsi" w:hAnsiTheme="minorHAnsi"/>
                <w:sz w:val="24"/>
                <w:szCs w:val="24"/>
              </w:rPr>
              <w:t>2</w:t>
            </w:r>
          </w:p>
        </w:tc>
        <w:tc>
          <w:tcPr>
            <w:tcW w:w="4373" w:type="dxa"/>
          </w:tcPr>
          <w:p w14:paraId="1DD02EF7" w14:textId="27533BD6" w:rsidR="00A30118" w:rsidRPr="00325D94" w:rsidRDefault="00A30118" w:rsidP="0015361B">
            <w:pPr>
              <w:pStyle w:val="Balk21"/>
              <w:spacing w:before="0"/>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sz w:val="26"/>
                <w:szCs w:val="26"/>
              </w:rPr>
            </w:pPr>
            <w:r w:rsidRPr="00325D94">
              <w:rPr>
                <w:rFonts w:asciiTheme="minorHAnsi" w:hAnsiTheme="minorHAnsi" w:cstheme="minorHAnsi"/>
                <w:b w:val="0"/>
                <w:bCs w:val="0"/>
                <w:sz w:val="26"/>
                <w:szCs w:val="26"/>
              </w:rPr>
              <w:t>Personel sağlık kartlarının onamları doğrultusunda güncel olması sağlanmalıdır.</w:t>
            </w:r>
          </w:p>
        </w:tc>
        <w:tc>
          <w:tcPr>
            <w:tcW w:w="1544" w:type="dxa"/>
          </w:tcPr>
          <w:p w14:paraId="56A66F74" w14:textId="77777777" w:rsidR="00A30118" w:rsidRDefault="00A30118" w:rsidP="00EC5900">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90" w:type="dxa"/>
          </w:tcPr>
          <w:p w14:paraId="4A0E980C" w14:textId="77777777" w:rsidR="00A30118" w:rsidRDefault="00A30118" w:rsidP="00EC5900">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59" w:type="dxa"/>
          </w:tcPr>
          <w:p w14:paraId="2CEBD535" w14:textId="77777777" w:rsidR="00A30118" w:rsidRDefault="00A30118" w:rsidP="00EC5900">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EC5900" w14:paraId="115C94E6" w14:textId="77777777" w:rsidTr="00325D94">
        <w:tc>
          <w:tcPr>
            <w:cnfStyle w:val="001000000000" w:firstRow="0" w:lastRow="0" w:firstColumn="1" w:lastColumn="0" w:oddVBand="0" w:evenVBand="0" w:oddHBand="0" w:evenHBand="0" w:firstRowFirstColumn="0" w:firstRowLastColumn="0" w:lastRowFirstColumn="0" w:lastRowLastColumn="0"/>
            <w:tcW w:w="824" w:type="dxa"/>
          </w:tcPr>
          <w:p w14:paraId="6FFFC2A1" w14:textId="521CD021" w:rsidR="00EC5900" w:rsidRDefault="00325D94" w:rsidP="00EC5900">
            <w:pPr>
              <w:pStyle w:val="Balk21"/>
              <w:spacing w:before="0"/>
              <w:ind w:left="0"/>
              <w:rPr>
                <w:rFonts w:asciiTheme="minorHAnsi" w:hAnsiTheme="minorHAnsi"/>
              </w:rPr>
            </w:pPr>
            <w:r w:rsidRPr="00325D94">
              <w:rPr>
                <w:rFonts w:asciiTheme="minorHAnsi" w:hAnsiTheme="minorHAnsi"/>
                <w:sz w:val="24"/>
                <w:szCs w:val="24"/>
              </w:rPr>
              <w:t>1.1.</w:t>
            </w:r>
            <w:r>
              <w:rPr>
                <w:rFonts w:asciiTheme="minorHAnsi" w:hAnsiTheme="minorHAnsi"/>
                <w:sz w:val="24"/>
                <w:szCs w:val="24"/>
              </w:rPr>
              <w:t>3</w:t>
            </w:r>
          </w:p>
        </w:tc>
        <w:tc>
          <w:tcPr>
            <w:tcW w:w="4373" w:type="dxa"/>
          </w:tcPr>
          <w:p w14:paraId="194ED1DD" w14:textId="69491F12" w:rsidR="009736BB" w:rsidRPr="009736BB" w:rsidRDefault="00EC5900" w:rsidP="009736BB">
            <w:pPr>
              <w:pStyle w:val="Balk21"/>
              <w:spacing w:before="0"/>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val="0"/>
                <w:bCs w:val="0"/>
                <w:w w:val="95"/>
                <w:sz w:val="26"/>
                <w:szCs w:val="26"/>
              </w:rPr>
            </w:pPr>
            <w:r w:rsidRPr="0015361B">
              <w:rPr>
                <w:rFonts w:asciiTheme="minorHAnsi" w:hAnsiTheme="minorHAnsi"/>
                <w:b w:val="0"/>
                <w:bCs w:val="0"/>
                <w:spacing w:val="-5"/>
                <w:w w:val="95"/>
                <w:sz w:val="26"/>
                <w:szCs w:val="26"/>
              </w:rPr>
              <w:t xml:space="preserve">Temel </w:t>
            </w:r>
            <w:r w:rsidRPr="0015361B">
              <w:rPr>
                <w:rFonts w:asciiTheme="minorHAnsi" w:hAnsiTheme="minorHAnsi"/>
                <w:b w:val="0"/>
                <w:bCs w:val="0"/>
                <w:w w:val="95"/>
                <w:sz w:val="26"/>
                <w:szCs w:val="26"/>
              </w:rPr>
              <w:t xml:space="preserve">el hijyeni </w:t>
            </w:r>
            <w:r w:rsidR="009736BB">
              <w:rPr>
                <w:rFonts w:asciiTheme="minorHAnsi" w:hAnsiTheme="minorHAnsi"/>
                <w:b w:val="0"/>
                <w:bCs w:val="0"/>
                <w:w w:val="95"/>
                <w:sz w:val="26"/>
                <w:szCs w:val="26"/>
              </w:rPr>
              <w:t xml:space="preserve">ve etkin maske kullanımı </w:t>
            </w:r>
            <w:r w:rsidRPr="0015361B">
              <w:rPr>
                <w:rFonts w:asciiTheme="minorHAnsi" w:hAnsiTheme="minorHAnsi"/>
                <w:b w:val="0"/>
                <w:bCs w:val="0"/>
                <w:w w:val="95"/>
                <w:sz w:val="26"/>
                <w:szCs w:val="26"/>
              </w:rPr>
              <w:t>eğitimleri</w:t>
            </w:r>
            <w:r w:rsidR="00CA026F" w:rsidRPr="0015361B">
              <w:rPr>
                <w:rFonts w:asciiTheme="minorHAnsi" w:hAnsiTheme="minorHAnsi"/>
                <w:b w:val="0"/>
                <w:bCs w:val="0"/>
                <w:w w:val="95"/>
                <w:sz w:val="26"/>
                <w:szCs w:val="26"/>
              </w:rPr>
              <w:t xml:space="preserve"> uygulamalı olarak</w:t>
            </w:r>
            <w:r w:rsidR="004E29B5" w:rsidRPr="0015361B">
              <w:rPr>
                <w:rFonts w:asciiTheme="minorHAnsi" w:hAnsiTheme="minorHAnsi"/>
                <w:b w:val="0"/>
                <w:bCs w:val="0"/>
                <w:w w:val="95"/>
                <w:sz w:val="26"/>
                <w:szCs w:val="26"/>
              </w:rPr>
              <w:t xml:space="preserve"> çalışanlara verilmeli,</w:t>
            </w:r>
            <w:r w:rsidR="00164959" w:rsidRPr="0015361B">
              <w:rPr>
                <w:rFonts w:asciiTheme="minorHAnsi" w:hAnsiTheme="minorHAnsi"/>
                <w:b w:val="0"/>
                <w:bCs w:val="0"/>
                <w:w w:val="95"/>
                <w:sz w:val="26"/>
                <w:szCs w:val="26"/>
              </w:rPr>
              <w:t xml:space="preserve"> uygun afişlerle</w:t>
            </w:r>
            <w:r w:rsidR="009736BB">
              <w:rPr>
                <w:rFonts w:asciiTheme="minorHAnsi" w:hAnsiTheme="minorHAnsi"/>
                <w:b w:val="0"/>
                <w:bCs w:val="0"/>
                <w:w w:val="95"/>
                <w:sz w:val="26"/>
                <w:szCs w:val="26"/>
              </w:rPr>
              <w:t xml:space="preserve"> çalışanların </w:t>
            </w:r>
            <w:r w:rsidR="009736BB" w:rsidRPr="009736BB">
              <w:rPr>
                <w:rFonts w:asciiTheme="minorHAnsi" w:hAnsiTheme="minorHAnsi"/>
                <w:b w:val="0"/>
                <w:bCs w:val="0"/>
                <w:w w:val="95"/>
                <w:sz w:val="26"/>
                <w:szCs w:val="26"/>
              </w:rPr>
              <w:t>farkındalıkları arttırılmalıdır</w:t>
            </w:r>
            <w:r w:rsidR="009736BB">
              <w:rPr>
                <w:rFonts w:asciiTheme="minorHAnsi" w:hAnsiTheme="minorHAnsi"/>
                <w:b w:val="0"/>
                <w:bCs w:val="0"/>
                <w:w w:val="95"/>
                <w:sz w:val="26"/>
                <w:szCs w:val="26"/>
              </w:rPr>
              <w:t>.</w:t>
            </w:r>
            <w:r w:rsidR="009736BB">
              <w:t xml:space="preserve"> </w:t>
            </w:r>
          </w:p>
        </w:tc>
        <w:tc>
          <w:tcPr>
            <w:tcW w:w="1544" w:type="dxa"/>
          </w:tcPr>
          <w:p w14:paraId="41DA9D9D" w14:textId="5AC6D7BA" w:rsidR="00EC5900" w:rsidRDefault="00EC5900" w:rsidP="00EC5900">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90" w:type="dxa"/>
          </w:tcPr>
          <w:p w14:paraId="7ADD6513" w14:textId="77777777" w:rsidR="00EC5900" w:rsidRDefault="00EC5900" w:rsidP="00EC5900">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59" w:type="dxa"/>
          </w:tcPr>
          <w:p w14:paraId="1A7B9054" w14:textId="77777777" w:rsidR="00EC5900" w:rsidRDefault="00EC5900" w:rsidP="00EC5900">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F41CC7" w14:paraId="5EA74797" w14:textId="77777777" w:rsidTr="00325D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Pr>
          <w:p w14:paraId="27C8FFBE" w14:textId="06028284" w:rsidR="00EC5900" w:rsidRDefault="00325D94" w:rsidP="00EC5900">
            <w:pPr>
              <w:pStyle w:val="Balk21"/>
              <w:spacing w:before="0"/>
              <w:ind w:left="0"/>
              <w:rPr>
                <w:rFonts w:asciiTheme="minorHAnsi" w:hAnsiTheme="minorHAnsi"/>
              </w:rPr>
            </w:pPr>
            <w:r w:rsidRPr="00325D94">
              <w:rPr>
                <w:rFonts w:asciiTheme="minorHAnsi" w:hAnsiTheme="minorHAnsi"/>
                <w:sz w:val="24"/>
                <w:szCs w:val="24"/>
              </w:rPr>
              <w:t>1.1.</w:t>
            </w:r>
            <w:r>
              <w:rPr>
                <w:rFonts w:asciiTheme="minorHAnsi" w:hAnsiTheme="minorHAnsi"/>
                <w:sz w:val="24"/>
                <w:szCs w:val="24"/>
              </w:rPr>
              <w:t>4</w:t>
            </w:r>
          </w:p>
        </w:tc>
        <w:tc>
          <w:tcPr>
            <w:tcW w:w="4373" w:type="dxa"/>
          </w:tcPr>
          <w:p w14:paraId="4987C808" w14:textId="2E8CB7FE" w:rsidR="00EC5900" w:rsidRPr="0015361B" w:rsidRDefault="00325D94" w:rsidP="0015361B">
            <w:pPr>
              <w:pStyle w:val="Balk21"/>
              <w:spacing w:before="0"/>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val="0"/>
                <w:bCs w:val="0"/>
                <w:w w:val="95"/>
                <w:sz w:val="26"/>
                <w:szCs w:val="26"/>
              </w:rPr>
            </w:pPr>
            <w:r w:rsidRPr="00996C79">
              <w:rPr>
                <w:rFonts w:asciiTheme="minorHAnsi" w:hAnsiTheme="minorHAnsi"/>
                <w:b w:val="0"/>
                <w:bCs w:val="0"/>
                <w:w w:val="95"/>
                <w:sz w:val="26"/>
                <w:szCs w:val="26"/>
              </w:rPr>
              <w:t xml:space="preserve">COVID-19 </w:t>
            </w:r>
            <w:r w:rsidR="00EC5900" w:rsidRPr="0015361B">
              <w:rPr>
                <w:rFonts w:asciiTheme="minorHAnsi" w:hAnsiTheme="minorHAnsi"/>
                <w:b w:val="0"/>
                <w:bCs w:val="0"/>
                <w:w w:val="95"/>
                <w:sz w:val="26"/>
                <w:szCs w:val="26"/>
              </w:rPr>
              <w:t>semptomları</w:t>
            </w:r>
            <w:r w:rsidR="00164959" w:rsidRPr="0015361B">
              <w:rPr>
                <w:rFonts w:asciiTheme="minorHAnsi" w:hAnsiTheme="minorHAnsi"/>
                <w:b w:val="0"/>
                <w:bCs w:val="0"/>
                <w:w w:val="95"/>
                <w:sz w:val="26"/>
                <w:szCs w:val="26"/>
              </w:rPr>
              <w:t xml:space="preserve"> </w:t>
            </w:r>
            <w:r w:rsidR="005732C0" w:rsidRPr="0015361B">
              <w:rPr>
                <w:rFonts w:asciiTheme="minorHAnsi" w:hAnsiTheme="minorHAnsi"/>
                <w:b w:val="0"/>
                <w:bCs w:val="0"/>
                <w:w w:val="95"/>
                <w:sz w:val="26"/>
                <w:szCs w:val="26"/>
              </w:rPr>
              <w:t>ve k</w:t>
            </w:r>
            <w:r w:rsidR="00884EC0" w:rsidRPr="0015361B">
              <w:rPr>
                <w:rFonts w:asciiTheme="minorHAnsi" w:hAnsiTheme="minorHAnsi"/>
                <w:b w:val="0"/>
                <w:bCs w:val="0"/>
                <w:w w:val="95"/>
                <w:sz w:val="26"/>
                <w:szCs w:val="26"/>
              </w:rPr>
              <w:t xml:space="preserve">işisel hijyen önlemleri </w:t>
            </w:r>
            <w:r w:rsidR="00164959" w:rsidRPr="0015361B">
              <w:rPr>
                <w:rFonts w:asciiTheme="minorHAnsi" w:hAnsiTheme="minorHAnsi"/>
                <w:b w:val="0"/>
                <w:bCs w:val="0"/>
                <w:w w:val="95"/>
                <w:sz w:val="26"/>
                <w:szCs w:val="26"/>
              </w:rPr>
              <w:t xml:space="preserve">üzerine </w:t>
            </w:r>
            <w:r w:rsidR="005732C0" w:rsidRPr="0015361B">
              <w:rPr>
                <w:rFonts w:asciiTheme="minorHAnsi" w:hAnsiTheme="minorHAnsi"/>
                <w:b w:val="0"/>
                <w:bCs w:val="0"/>
                <w:w w:val="95"/>
                <w:sz w:val="26"/>
                <w:szCs w:val="26"/>
              </w:rPr>
              <w:t xml:space="preserve">personel eğitimleri </w:t>
            </w:r>
            <w:r w:rsidR="00164959" w:rsidRPr="0015361B">
              <w:rPr>
                <w:rFonts w:asciiTheme="minorHAnsi" w:hAnsiTheme="minorHAnsi"/>
                <w:b w:val="0"/>
                <w:bCs w:val="0"/>
                <w:w w:val="95"/>
                <w:sz w:val="26"/>
                <w:szCs w:val="26"/>
              </w:rPr>
              <w:t>veril</w:t>
            </w:r>
            <w:r w:rsidR="004E29B5" w:rsidRPr="0015361B">
              <w:rPr>
                <w:rFonts w:asciiTheme="minorHAnsi" w:hAnsiTheme="minorHAnsi"/>
                <w:b w:val="0"/>
                <w:bCs w:val="0"/>
                <w:w w:val="95"/>
                <w:sz w:val="26"/>
                <w:szCs w:val="26"/>
              </w:rPr>
              <w:t xml:space="preserve">meli, eğitimler eczane içerisine asılacak </w:t>
            </w:r>
            <w:r w:rsidR="00164959" w:rsidRPr="0015361B">
              <w:rPr>
                <w:rFonts w:asciiTheme="minorHAnsi" w:hAnsiTheme="minorHAnsi"/>
                <w:b w:val="0"/>
                <w:bCs w:val="0"/>
                <w:w w:val="95"/>
                <w:sz w:val="26"/>
                <w:szCs w:val="26"/>
              </w:rPr>
              <w:t>afişlerle desteklenme</w:t>
            </w:r>
            <w:r w:rsidR="004E29B5" w:rsidRPr="0015361B">
              <w:rPr>
                <w:rFonts w:asciiTheme="minorHAnsi" w:hAnsiTheme="minorHAnsi"/>
                <w:b w:val="0"/>
                <w:bCs w:val="0"/>
                <w:w w:val="95"/>
                <w:sz w:val="26"/>
                <w:szCs w:val="26"/>
              </w:rPr>
              <w:t>lidir.</w:t>
            </w:r>
          </w:p>
        </w:tc>
        <w:tc>
          <w:tcPr>
            <w:tcW w:w="1544" w:type="dxa"/>
          </w:tcPr>
          <w:p w14:paraId="6507DABD" w14:textId="7FD5D636" w:rsidR="00EC5900" w:rsidRDefault="00EC5900" w:rsidP="00EC5900">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90" w:type="dxa"/>
          </w:tcPr>
          <w:p w14:paraId="795F5FC5" w14:textId="77777777" w:rsidR="00EC5900" w:rsidRDefault="00EC5900" w:rsidP="00EC5900">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59" w:type="dxa"/>
          </w:tcPr>
          <w:p w14:paraId="5AEA03F9" w14:textId="77777777" w:rsidR="00EC5900" w:rsidRDefault="00EC5900" w:rsidP="00EC5900">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F41CC7" w14:paraId="415D2C81" w14:textId="77777777" w:rsidTr="00325D94">
        <w:tc>
          <w:tcPr>
            <w:cnfStyle w:val="001000000000" w:firstRow="0" w:lastRow="0" w:firstColumn="1" w:lastColumn="0" w:oddVBand="0" w:evenVBand="0" w:oddHBand="0" w:evenHBand="0" w:firstRowFirstColumn="0" w:firstRowLastColumn="0" w:lastRowFirstColumn="0" w:lastRowLastColumn="0"/>
            <w:tcW w:w="824" w:type="dxa"/>
          </w:tcPr>
          <w:p w14:paraId="5272476B" w14:textId="56CADDE4" w:rsidR="00EC5900" w:rsidRDefault="00325D94" w:rsidP="00EC5900">
            <w:pPr>
              <w:pStyle w:val="Balk21"/>
              <w:spacing w:before="0"/>
              <w:ind w:left="0"/>
              <w:rPr>
                <w:rFonts w:asciiTheme="minorHAnsi" w:hAnsiTheme="minorHAnsi"/>
              </w:rPr>
            </w:pPr>
            <w:r w:rsidRPr="00325D94">
              <w:rPr>
                <w:rFonts w:asciiTheme="minorHAnsi" w:hAnsiTheme="minorHAnsi"/>
                <w:sz w:val="24"/>
                <w:szCs w:val="24"/>
              </w:rPr>
              <w:t>1.1.</w:t>
            </w:r>
            <w:r>
              <w:rPr>
                <w:rFonts w:asciiTheme="minorHAnsi" w:hAnsiTheme="minorHAnsi"/>
                <w:sz w:val="24"/>
                <w:szCs w:val="24"/>
              </w:rPr>
              <w:t>5</w:t>
            </w:r>
          </w:p>
        </w:tc>
        <w:tc>
          <w:tcPr>
            <w:tcW w:w="4373" w:type="dxa"/>
          </w:tcPr>
          <w:p w14:paraId="396C3CBF" w14:textId="62A41032" w:rsidR="00EC5900" w:rsidRPr="0015361B" w:rsidRDefault="00164959" w:rsidP="0015361B">
            <w:pPr>
              <w:pStyle w:val="Balk21"/>
              <w:spacing w:before="0"/>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val="0"/>
                <w:bCs w:val="0"/>
                <w:w w:val="95"/>
                <w:sz w:val="26"/>
                <w:szCs w:val="26"/>
              </w:rPr>
            </w:pPr>
            <w:r w:rsidRPr="0015361B">
              <w:rPr>
                <w:rFonts w:asciiTheme="minorHAnsi" w:hAnsiTheme="minorHAnsi"/>
                <w:b w:val="0"/>
                <w:bCs w:val="0"/>
                <w:w w:val="95"/>
                <w:sz w:val="26"/>
                <w:szCs w:val="26"/>
              </w:rPr>
              <w:t>El hijyen</w:t>
            </w:r>
            <w:r w:rsidR="004E29B5" w:rsidRPr="0015361B">
              <w:rPr>
                <w:rFonts w:asciiTheme="minorHAnsi" w:hAnsiTheme="minorHAnsi"/>
                <w:b w:val="0"/>
                <w:bCs w:val="0"/>
                <w:w w:val="95"/>
                <w:sz w:val="26"/>
                <w:szCs w:val="26"/>
              </w:rPr>
              <w:t xml:space="preserve"> ürünleri</w:t>
            </w:r>
            <w:r w:rsidRPr="0015361B">
              <w:rPr>
                <w:rFonts w:asciiTheme="minorHAnsi" w:hAnsiTheme="minorHAnsi"/>
                <w:b w:val="0"/>
                <w:bCs w:val="0"/>
                <w:w w:val="95"/>
                <w:sz w:val="26"/>
                <w:szCs w:val="26"/>
              </w:rPr>
              <w:t xml:space="preserve">, </w:t>
            </w:r>
            <w:r w:rsidR="004E29B5" w:rsidRPr="0015361B">
              <w:rPr>
                <w:rFonts w:asciiTheme="minorHAnsi" w:hAnsiTheme="minorHAnsi"/>
                <w:b w:val="0"/>
                <w:bCs w:val="0"/>
                <w:w w:val="95"/>
                <w:sz w:val="26"/>
                <w:szCs w:val="26"/>
              </w:rPr>
              <w:t>m</w:t>
            </w:r>
            <w:r w:rsidRPr="0015361B">
              <w:rPr>
                <w:rFonts w:asciiTheme="minorHAnsi" w:hAnsiTheme="minorHAnsi"/>
                <w:b w:val="0"/>
                <w:bCs w:val="0"/>
                <w:w w:val="95"/>
                <w:sz w:val="26"/>
                <w:szCs w:val="26"/>
              </w:rPr>
              <w:t xml:space="preserve">aske, </w:t>
            </w:r>
            <w:r w:rsidR="004E29B5" w:rsidRPr="0015361B">
              <w:rPr>
                <w:rFonts w:asciiTheme="minorHAnsi" w:hAnsiTheme="minorHAnsi"/>
                <w:b w:val="0"/>
                <w:bCs w:val="0"/>
                <w:w w:val="95"/>
                <w:sz w:val="26"/>
                <w:szCs w:val="26"/>
              </w:rPr>
              <w:t>g</w:t>
            </w:r>
            <w:r w:rsidRPr="0015361B">
              <w:rPr>
                <w:rFonts w:asciiTheme="minorHAnsi" w:hAnsiTheme="minorHAnsi"/>
                <w:b w:val="0"/>
                <w:bCs w:val="0"/>
                <w:w w:val="95"/>
                <w:sz w:val="26"/>
                <w:szCs w:val="26"/>
              </w:rPr>
              <w:t>özlük gibi kişisel koruyucu ekipmanlar</w:t>
            </w:r>
            <w:r w:rsidR="005732C0" w:rsidRPr="0015361B">
              <w:rPr>
                <w:rFonts w:asciiTheme="minorHAnsi" w:hAnsiTheme="minorHAnsi"/>
                <w:b w:val="0"/>
                <w:bCs w:val="0"/>
                <w:w w:val="95"/>
                <w:sz w:val="26"/>
                <w:szCs w:val="26"/>
              </w:rPr>
              <w:t xml:space="preserve"> ilgili personel için </w:t>
            </w:r>
            <w:r w:rsidR="004E29B5" w:rsidRPr="0015361B">
              <w:rPr>
                <w:rFonts w:asciiTheme="minorHAnsi" w:hAnsiTheme="minorHAnsi"/>
                <w:b w:val="0"/>
                <w:bCs w:val="0"/>
                <w:w w:val="95"/>
                <w:sz w:val="26"/>
                <w:szCs w:val="26"/>
              </w:rPr>
              <w:t>yeterli düzeyde temin edilmeli</w:t>
            </w:r>
            <w:r w:rsidR="005732C0" w:rsidRPr="0015361B">
              <w:rPr>
                <w:rFonts w:asciiTheme="minorHAnsi" w:hAnsiTheme="minorHAnsi"/>
                <w:b w:val="0"/>
                <w:bCs w:val="0"/>
                <w:w w:val="95"/>
                <w:sz w:val="26"/>
                <w:szCs w:val="26"/>
              </w:rPr>
              <w:t xml:space="preserve"> ve sürekliliği sağlanmalıdır.</w:t>
            </w:r>
          </w:p>
        </w:tc>
        <w:tc>
          <w:tcPr>
            <w:tcW w:w="1544" w:type="dxa"/>
          </w:tcPr>
          <w:p w14:paraId="052AAC5E" w14:textId="7911C2D4" w:rsidR="00EC5900" w:rsidRDefault="00EC5900" w:rsidP="00EC5900">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90" w:type="dxa"/>
          </w:tcPr>
          <w:p w14:paraId="5123331E" w14:textId="77777777" w:rsidR="00EC5900" w:rsidRDefault="00EC5900" w:rsidP="00EC5900">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59" w:type="dxa"/>
          </w:tcPr>
          <w:p w14:paraId="4E6CDCBD" w14:textId="77777777" w:rsidR="00EC5900" w:rsidRDefault="00EC5900" w:rsidP="00EC5900">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F41CC7" w14:paraId="1751538F" w14:textId="77777777" w:rsidTr="00325D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Pr>
          <w:p w14:paraId="58A4FBE2" w14:textId="4714BED2" w:rsidR="004E29B5" w:rsidRDefault="00325D94" w:rsidP="00EC5900">
            <w:pPr>
              <w:pStyle w:val="Balk21"/>
              <w:spacing w:before="0"/>
              <w:ind w:left="0"/>
              <w:rPr>
                <w:rFonts w:asciiTheme="minorHAnsi" w:hAnsiTheme="minorHAnsi"/>
              </w:rPr>
            </w:pPr>
            <w:r w:rsidRPr="00325D94">
              <w:rPr>
                <w:rFonts w:asciiTheme="minorHAnsi" w:hAnsiTheme="minorHAnsi"/>
                <w:sz w:val="24"/>
                <w:szCs w:val="24"/>
              </w:rPr>
              <w:t>1.1.</w:t>
            </w:r>
            <w:r>
              <w:rPr>
                <w:rFonts w:asciiTheme="minorHAnsi" w:hAnsiTheme="minorHAnsi"/>
                <w:sz w:val="24"/>
                <w:szCs w:val="24"/>
              </w:rPr>
              <w:t>6</w:t>
            </w:r>
          </w:p>
        </w:tc>
        <w:tc>
          <w:tcPr>
            <w:tcW w:w="4373" w:type="dxa"/>
          </w:tcPr>
          <w:p w14:paraId="7376056C" w14:textId="589FCCEA" w:rsidR="009257D7" w:rsidRPr="009257D7" w:rsidRDefault="004E29B5" w:rsidP="009257D7">
            <w:pPr>
              <w:pStyle w:val="Balk21"/>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val="0"/>
                <w:bCs w:val="0"/>
                <w:w w:val="95"/>
                <w:sz w:val="26"/>
                <w:szCs w:val="26"/>
              </w:rPr>
            </w:pPr>
            <w:r w:rsidRPr="0015361B">
              <w:rPr>
                <w:rFonts w:asciiTheme="minorHAnsi" w:hAnsiTheme="minorHAnsi"/>
                <w:b w:val="0"/>
                <w:bCs w:val="0"/>
                <w:w w:val="95"/>
                <w:sz w:val="26"/>
                <w:szCs w:val="26"/>
              </w:rPr>
              <w:t>Kişisel koruyucu ekipmanların kullanımı konusunda</w:t>
            </w:r>
            <w:r w:rsidR="009257D7">
              <w:rPr>
                <w:rFonts w:asciiTheme="minorHAnsi" w:hAnsiTheme="minorHAnsi"/>
                <w:b w:val="0"/>
                <w:bCs w:val="0"/>
                <w:w w:val="95"/>
                <w:sz w:val="26"/>
                <w:szCs w:val="26"/>
              </w:rPr>
              <w:t xml:space="preserve"> </w:t>
            </w:r>
            <w:r w:rsidR="009257D7" w:rsidRPr="009257D7">
              <w:rPr>
                <w:rFonts w:asciiTheme="minorHAnsi" w:hAnsiTheme="minorHAnsi"/>
                <w:b w:val="0"/>
                <w:bCs w:val="0"/>
                <w:w w:val="95"/>
                <w:sz w:val="26"/>
                <w:szCs w:val="26"/>
              </w:rPr>
              <w:t>Sağlık Bakanlığı</w:t>
            </w:r>
          </w:p>
          <w:p w14:paraId="4C5FFB78" w14:textId="4FDF692E" w:rsidR="004E29B5" w:rsidRPr="0015361B" w:rsidRDefault="009257D7" w:rsidP="009257D7">
            <w:pPr>
              <w:pStyle w:val="Balk21"/>
              <w:spacing w:before="0"/>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val="0"/>
                <w:bCs w:val="0"/>
                <w:w w:val="95"/>
                <w:sz w:val="26"/>
                <w:szCs w:val="26"/>
              </w:rPr>
            </w:pPr>
            <w:r w:rsidRPr="009257D7">
              <w:rPr>
                <w:rFonts w:asciiTheme="minorHAnsi" w:hAnsiTheme="minorHAnsi"/>
                <w:b w:val="0"/>
                <w:bCs w:val="0"/>
                <w:w w:val="95"/>
                <w:sz w:val="26"/>
                <w:szCs w:val="26"/>
              </w:rPr>
              <w:t>talimatlarına uyulmalı</w:t>
            </w:r>
            <w:r>
              <w:rPr>
                <w:rFonts w:asciiTheme="minorHAnsi" w:hAnsiTheme="minorHAnsi"/>
                <w:b w:val="0"/>
                <w:bCs w:val="0"/>
                <w:w w:val="95"/>
                <w:sz w:val="26"/>
                <w:szCs w:val="26"/>
              </w:rPr>
              <w:t xml:space="preserve">, talimatlara ilişkin </w:t>
            </w:r>
            <w:r w:rsidR="004E29B5" w:rsidRPr="0015361B">
              <w:rPr>
                <w:rFonts w:asciiTheme="minorHAnsi" w:hAnsiTheme="minorHAnsi"/>
                <w:b w:val="0"/>
                <w:bCs w:val="0"/>
                <w:w w:val="95"/>
                <w:sz w:val="26"/>
                <w:szCs w:val="26"/>
              </w:rPr>
              <w:t>personel bilgilendirmesi yapılmalı</w:t>
            </w:r>
            <w:r>
              <w:rPr>
                <w:rFonts w:asciiTheme="minorHAnsi" w:hAnsiTheme="minorHAnsi"/>
                <w:b w:val="0"/>
                <w:bCs w:val="0"/>
                <w:w w:val="95"/>
                <w:sz w:val="26"/>
                <w:szCs w:val="26"/>
              </w:rPr>
              <w:t xml:space="preserve">; </w:t>
            </w:r>
            <w:r w:rsidR="000A5997">
              <w:rPr>
                <w:rFonts w:asciiTheme="minorHAnsi" w:hAnsiTheme="minorHAnsi"/>
                <w:b w:val="0"/>
                <w:bCs w:val="0"/>
                <w:w w:val="95"/>
                <w:sz w:val="26"/>
                <w:szCs w:val="26"/>
              </w:rPr>
              <w:t>uyum takibi yapılmalıdır.</w:t>
            </w:r>
          </w:p>
        </w:tc>
        <w:tc>
          <w:tcPr>
            <w:tcW w:w="1544" w:type="dxa"/>
          </w:tcPr>
          <w:p w14:paraId="193F19CA" w14:textId="77777777" w:rsidR="004E29B5" w:rsidRDefault="004E29B5" w:rsidP="00EC5900">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90" w:type="dxa"/>
          </w:tcPr>
          <w:p w14:paraId="24CD2324" w14:textId="77777777" w:rsidR="004E29B5" w:rsidRDefault="004E29B5" w:rsidP="00EC5900">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59" w:type="dxa"/>
          </w:tcPr>
          <w:p w14:paraId="6CC9DDDD" w14:textId="77777777" w:rsidR="004E29B5" w:rsidRDefault="004E29B5" w:rsidP="00EC5900">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F41CC7" w14:paraId="5F1A68D3" w14:textId="77777777" w:rsidTr="00325D94">
        <w:tc>
          <w:tcPr>
            <w:cnfStyle w:val="001000000000" w:firstRow="0" w:lastRow="0" w:firstColumn="1" w:lastColumn="0" w:oddVBand="0" w:evenVBand="0" w:oddHBand="0" w:evenHBand="0" w:firstRowFirstColumn="0" w:firstRowLastColumn="0" w:lastRowFirstColumn="0" w:lastRowLastColumn="0"/>
            <w:tcW w:w="824" w:type="dxa"/>
          </w:tcPr>
          <w:p w14:paraId="075D6085" w14:textId="7292DCE1" w:rsidR="000A5997" w:rsidRDefault="00325D94" w:rsidP="000A5997">
            <w:pPr>
              <w:pStyle w:val="Balk21"/>
              <w:spacing w:before="0"/>
              <w:ind w:left="0"/>
              <w:rPr>
                <w:rFonts w:asciiTheme="minorHAnsi" w:hAnsiTheme="minorHAnsi"/>
              </w:rPr>
            </w:pPr>
            <w:r w:rsidRPr="00325D94">
              <w:rPr>
                <w:rFonts w:asciiTheme="minorHAnsi" w:hAnsiTheme="minorHAnsi"/>
                <w:sz w:val="24"/>
                <w:szCs w:val="24"/>
              </w:rPr>
              <w:t>1.1.</w:t>
            </w:r>
            <w:r>
              <w:rPr>
                <w:rFonts w:asciiTheme="minorHAnsi" w:hAnsiTheme="minorHAnsi"/>
                <w:sz w:val="24"/>
                <w:szCs w:val="24"/>
              </w:rPr>
              <w:t>7</w:t>
            </w:r>
          </w:p>
        </w:tc>
        <w:tc>
          <w:tcPr>
            <w:tcW w:w="4373" w:type="dxa"/>
          </w:tcPr>
          <w:p w14:paraId="244C8C6F" w14:textId="39F4E2BA" w:rsidR="000A5997" w:rsidRPr="0015361B" w:rsidRDefault="000A5997" w:rsidP="000A5997">
            <w:pPr>
              <w:pStyle w:val="Balk21"/>
              <w:ind w:left="0"/>
              <w:cnfStyle w:val="000000000000" w:firstRow="0" w:lastRow="0" w:firstColumn="0" w:lastColumn="0" w:oddVBand="0" w:evenVBand="0" w:oddHBand="0" w:evenHBand="0" w:firstRowFirstColumn="0" w:firstRowLastColumn="0" w:lastRowFirstColumn="0" w:lastRowLastColumn="0"/>
              <w:rPr>
                <w:rFonts w:asciiTheme="minorHAnsi" w:hAnsiTheme="minorHAnsi"/>
                <w:b w:val="0"/>
                <w:bCs w:val="0"/>
                <w:w w:val="95"/>
                <w:sz w:val="26"/>
                <w:szCs w:val="26"/>
              </w:rPr>
            </w:pPr>
            <w:r w:rsidRPr="00C7556A">
              <w:rPr>
                <w:rFonts w:asciiTheme="minorHAnsi" w:eastAsia="Arial Unicode MS" w:hAnsiTheme="minorHAnsi" w:cs="Arial Unicode MS"/>
                <w:b w:val="0"/>
                <w:bCs w:val="0"/>
                <w:color w:val="000000" w:themeColor="text1"/>
                <w:sz w:val="26"/>
                <w:szCs w:val="26"/>
                <w:bdr w:val="nil"/>
                <w:lang w:eastAsia="tr-TR"/>
              </w:rPr>
              <w:t xml:space="preserve">Maske, </w:t>
            </w:r>
            <w:r w:rsidR="00F72DA3" w:rsidRPr="00C7556A">
              <w:rPr>
                <w:rFonts w:asciiTheme="minorHAnsi" w:eastAsia="Arial Unicode MS" w:hAnsiTheme="minorHAnsi" w:cs="Arial Unicode MS"/>
                <w:b w:val="0"/>
                <w:bCs w:val="0"/>
                <w:color w:val="000000" w:themeColor="text1"/>
                <w:sz w:val="26"/>
                <w:szCs w:val="26"/>
                <w:bdr w:val="nil"/>
                <w:lang w:eastAsia="tr-TR"/>
              </w:rPr>
              <w:t>eldiven, tek kullanımlık</w:t>
            </w:r>
            <w:r w:rsidRPr="00C7556A">
              <w:rPr>
                <w:rFonts w:asciiTheme="minorHAnsi" w:eastAsia="Arial Unicode MS" w:hAnsiTheme="minorHAnsi" w:cs="Arial Unicode MS"/>
                <w:b w:val="0"/>
                <w:bCs w:val="0"/>
                <w:color w:val="000000" w:themeColor="text1"/>
                <w:sz w:val="26"/>
                <w:szCs w:val="26"/>
                <w:bdr w:val="nil"/>
                <w:lang w:eastAsia="tr-TR"/>
              </w:rPr>
              <w:t xml:space="preserve"> mendil</w:t>
            </w:r>
            <w:r w:rsidR="00F72DA3" w:rsidRPr="00C7556A">
              <w:rPr>
                <w:rFonts w:asciiTheme="minorHAnsi" w:eastAsia="Arial Unicode MS" w:hAnsiTheme="minorHAnsi" w:cs="Arial Unicode MS"/>
                <w:b w:val="0"/>
                <w:bCs w:val="0"/>
                <w:color w:val="000000" w:themeColor="text1"/>
                <w:sz w:val="26"/>
                <w:szCs w:val="26"/>
                <w:bdr w:val="nil"/>
                <w:lang w:eastAsia="tr-TR"/>
              </w:rPr>
              <w:t>ler ve hasta ve çalışanlardan kalan diğer</w:t>
            </w:r>
            <w:r w:rsidRPr="00C7556A">
              <w:rPr>
                <w:rFonts w:asciiTheme="minorHAnsi" w:eastAsia="Arial Unicode MS" w:hAnsiTheme="minorHAnsi" w:cs="Arial Unicode MS"/>
                <w:b w:val="0"/>
                <w:bCs w:val="0"/>
                <w:color w:val="000000" w:themeColor="text1"/>
                <w:sz w:val="26"/>
                <w:szCs w:val="26"/>
                <w:bdr w:val="nil"/>
                <w:lang w:eastAsia="tr-TR"/>
              </w:rPr>
              <w:t xml:space="preserve"> atık malzemeler</w:t>
            </w:r>
            <w:r w:rsidR="00F72DA3" w:rsidRPr="00C7556A">
              <w:rPr>
                <w:rFonts w:asciiTheme="minorHAnsi" w:eastAsia="Arial Unicode MS" w:hAnsiTheme="minorHAnsi" w:cs="Arial Unicode MS"/>
                <w:b w:val="0"/>
                <w:bCs w:val="0"/>
                <w:color w:val="000000" w:themeColor="text1"/>
                <w:sz w:val="26"/>
                <w:szCs w:val="26"/>
                <w:bdr w:val="nil"/>
                <w:lang w:eastAsia="tr-TR"/>
              </w:rPr>
              <w:t>in</w:t>
            </w:r>
            <w:r w:rsidRPr="00C7556A">
              <w:rPr>
                <w:rFonts w:asciiTheme="minorHAnsi" w:eastAsia="Arial Unicode MS" w:hAnsiTheme="minorHAnsi" w:cs="Arial Unicode MS"/>
                <w:b w:val="0"/>
                <w:bCs w:val="0"/>
                <w:color w:val="000000" w:themeColor="text1"/>
                <w:sz w:val="26"/>
                <w:szCs w:val="26"/>
                <w:bdr w:val="nil"/>
                <w:lang w:eastAsia="tr-TR"/>
              </w:rPr>
              <w:t xml:space="preserve"> atık yönetim süreçleri hakkında personel bilgilendirmesi yapılmalı, uygulamalar takip edilmelidir.</w:t>
            </w:r>
            <w:r w:rsidR="00A25CA2" w:rsidRPr="00C7556A">
              <w:rPr>
                <w:rFonts w:asciiTheme="minorHAnsi" w:eastAsia="Arial Unicode MS" w:hAnsiTheme="minorHAnsi" w:cs="Arial Unicode MS"/>
                <w:b w:val="0"/>
                <w:bCs w:val="0"/>
                <w:color w:val="000000" w:themeColor="text1"/>
                <w:sz w:val="26"/>
                <w:szCs w:val="26"/>
                <w:bdr w:val="nil"/>
                <w:lang w:eastAsia="tr-TR"/>
              </w:rPr>
              <w:t xml:space="preserve"> </w:t>
            </w:r>
            <w:r w:rsidR="00F72DA3" w:rsidRPr="00C7556A">
              <w:rPr>
                <w:rFonts w:asciiTheme="minorHAnsi" w:eastAsia="Arial Unicode MS" w:hAnsiTheme="minorHAnsi" w:cs="Arial Unicode MS"/>
                <w:b w:val="0"/>
                <w:bCs w:val="0"/>
                <w:color w:val="000000" w:themeColor="text1"/>
                <w:sz w:val="26"/>
                <w:szCs w:val="26"/>
                <w:bdr w:val="nil"/>
                <w:lang w:eastAsia="tr-TR"/>
              </w:rPr>
              <w:t>Bu atık malzemeler için</w:t>
            </w:r>
            <w:r w:rsidR="00A25CA2" w:rsidRPr="00C7556A">
              <w:rPr>
                <w:rFonts w:asciiTheme="minorHAnsi" w:eastAsia="Arial Unicode MS" w:hAnsiTheme="minorHAnsi" w:cs="Arial Unicode MS"/>
                <w:b w:val="0"/>
                <w:bCs w:val="0"/>
                <w:color w:val="000000" w:themeColor="text1"/>
                <w:sz w:val="26"/>
                <w:szCs w:val="26"/>
                <w:bdr w:val="nil"/>
                <w:lang w:eastAsia="tr-TR"/>
              </w:rPr>
              <w:t xml:space="preserve"> ayrı çöp torbaları sağlanmalı; çöplerin içeriğine temas edilmeden boşaltılması için gerekli uygulamalar yaptırılmalıdır</w:t>
            </w:r>
            <w:r w:rsidR="00A25CA2" w:rsidRPr="00C7556A">
              <w:rPr>
                <w:rFonts w:asciiTheme="minorHAnsi" w:eastAsia="Arial Unicode MS" w:hAnsiTheme="minorHAnsi" w:cs="Arial Unicode MS"/>
                <w:b w:val="0"/>
                <w:bCs w:val="0"/>
                <w:color w:val="FF0000"/>
                <w:sz w:val="26"/>
                <w:szCs w:val="26"/>
                <w:bdr w:val="nil"/>
                <w:lang w:eastAsia="tr-TR"/>
              </w:rPr>
              <w:t>.</w:t>
            </w:r>
          </w:p>
        </w:tc>
        <w:tc>
          <w:tcPr>
            <w:tcW w:w="1544" w:type="dxa"/>
          </w:tcPr>
          <w:p w14:paraId="27B4480E" w14:textId="77777777" w:rsidR="000A5997" w:rsidRDefault="000A5997" w:rsidP="000A599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90" w:type="dxa"/>
          </w:tcPr>
          <w:p w14:paraId="4A3D10BC" w14:textId="77777777" w:rsidR="000A5997" w:rsidRDefault="000A5997" w:rsidP="000A599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59" w:type="dxa"/>
          </w:tcPr>
          <w:p w14:paraId="23B7D95C" w14:textId="77777777" w:rsidR="000A5997" w:rsidRDefault="000A5997" w:rsidP="000A599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F41CC7" w14:paraId="0D575E48" w14:textId="77777777" w:rsidTr="00325D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Pr>
          <w:p w14:paraId="38C3FD34" w14:textId="6CBB6381" w:rsidR="000A5997" w:rsidRDefault="00325D94" w:rsidP="000A5997">
            <w:pPr>
              <w:pStyle w:val="Balk21"/>
              <w:spacing w:before="0"/>
              <w:ind w:left="0"/>
              <w:rPr>
                <w:rFonts w:asciiTheme="minorHAnsi" w:hAnsiTheme="minorHAnsi"/>
              </w:rPr>
            </w:pPr>
            <w:r w:rsidRPr="00325D94">
              <w:rPr>
                <w:rFonts w:asciiTheme="minorHAnsi" w:hAnsiTheme="minorHAnsi"/>
                <w:sz w:val="24"/>
                <w:szCs w:val="24"/>
              </w:rPr>
              <w:lastRenderedPageBreak/>
              <w:t>1.1.</w:t>
            </w:r>
            <w:r>
              <w:rPr>
                <w:rFonts w:asciiTheme="minorHAnsi" w:hAnsiTheme="minorHAnsi"/>
                <w:sz w:val="24"/>
                <w:szCs w:val="24"/>
              </w:rPr>
              <w:t>8</w:t>
            </w:r>
          </w:p>
        </w:tc>
        <w:tc>
          <w:tcPr>
            <w:tcW w:w="4373" w:type="dxa"/>
          </w:tcPr>
          <w:p w14:paraId="51D596A5" w14:textId="02028B94" w:rsidR="000A5997" w:rsidRPr="0015361B" w:rsidRDefault="000A5997" w:rsidP="000A5997">
            <w:pPr>
              <w:pStyle w:val="Balk21"/>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val="0"/>
                <w:bCs w:val="0"/>
                <w:w w:val="95"/>
                <w:sz w:val="26"/>
                <w:szCs w:val="26"/>
              </w:rPr>
            </w:pPr>
            <w:r w:rsidRPr="0015361B">
              <w:rPr>
                <w:rFonts w:asciiTheme="minorHAnsi" w:hAnsiTheme="minorHAnsi"/>
                <w:b w:val="0"/>
                <w:bCs w:val="0"/>
                <w:w w:val="95"/>
                <w:sz w:val="26"/>
                <w:szCs w:val="26"/>
              </w:rPr>
              <w:t>Korunma yöntemlerine ilişkin verilen eğitimler belirli aralıklarla tazelenmeli, uygulamaları düzenli denetlenmelidir.</w:t>
            </w:r>
          </w:p>
        </w:tc>
        <w:tc>
          <w:tcPr>
            <w:tcW w:w="1544" w:type="dxa"/>
          </w:tcPr>
          <w:p w14:paraId="0A012138" w14:textId="77777777" w:rsidR="000A5997" w:rsidRDefault="000A5997" w:rsidP="000A599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90" w:type="dxa"/>
          </w:tcPr>
          <w:p w14:paraId="68641CAF" w14:textId="77777777" w:rsidR="000A5997" w:rsidRDefault="000A5997" w:rsidP="000A599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59" w:type="dxa"/>
          </w:tcPr>
          <w:p w14:paraId="63AD6061" w14:textId="77777777" w:rsidR="000A5997" w:rsidRDefault="000A5997" w:rsidP="000A599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F41CC7" w14:paraId="0DC43F0B" w14:textId="77777777" w:rsidTr="00325D94">
        <w:tc>
          <w:tcPr>
            <w:cnfStyle w:val="001000000000" w:firstRow="0" w:lastRow="0" w:firstColumn="1" w:lastColumn="0" w:oddVBand="0" w:evenVBand="0" w:oddHBand="0" w:evenHBand="0" w:firstRowFirstColumn="0" w:firstRowLastColumn="0" w:lastRowFirstColumn="0" w:lastRowLastColumn="0"/>
            <w:tcW w:w="824" w:type="dxa"/>
          </w:tcPr>
          <w:p w14:paraId="54D4B071" w14:textId="540BF7B9" w:rsidR="000A5997" w:rsidRDefault="00325D94" w:rsidP="000A5997">
            <w:pPr>
              <w:pStyle w:val="Balk21"/>
              <w:spacing w:before="0"/>
              <w:ind w:left="0"/>
              <w:rPr>
                <w:rFonts w:asciiTheme="minorHAnsi" w:hAnsiTheme="minorHAnsi"/>
              </w:rPr>
            </w:pPr>
            <w:r w:rsidRPr="00325D94">
              <w:rPr>
                <w:rFonts w:asciiTheme="minorHAnsi" w:hAnsiTheme="minorHAnsi"/>
                <w:sz w:val="24"/>
                <w:szCs w:val="24"/>
              </w:rPr>
              <w:t>1.1.</w:t>
            </w:r>
            <w:r>
              <w:rPr>
                <w:rFonts w:asciiTheme="minorHAnsi" w:hAnsiTheme="minorHAnsi"/>
                <w:sz w:val="24"/>
                <w:szCs w:val="24"/>
              </w:rPr>
              <w:t>9</w:t>
            </w:r>
          </w:p>
        </w:tc>
        <w:tc>
          <w:tcPr>
            <w:tcW w:w="4373" w:type="dxa"/>
          </w:tcPr>
          <w:p w14:paraId="7E81C660" w14:textId="323ECEB5" w:rsidR="000A5997" w:rsidRPr="0015361B" w:rsidRDefault="000A5997" w:rsidP="000A5997">
            <w:pPr>
              <w:pStyle w:val="Balk21"/>
              <w:spacing w:before="0"/>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val="0"/>
                <w:bCs w:val="0"/>
                <w:w w:val="95"/>
                <w:sz w:val="26"/>
                <w:szCs w:val="26"/>
              </w:rPr>
            </w:pPr>
            <w:r w:rsidRPr="0015361B">
              <w:rPr>
                <w:rFonts w:asciiTheme="minorHAnsi" w:hAnsiTheme="minorHAnsi"/>
                <w:b w:val="0"/>
                <w:bCs w:val="0"/>
                <w:w w:val="95"/>
                <w:sz w:val="26"/>
                <w:szCs w:val="26"/>
              </w:rPr>
              <w:t>Eczane personeli arasında en az 1 metre mesafe olması sağlanmalı</w:t>
            </w:r>
            <w:r w:rsidR="009736BB">
              <w:rPr>
                <w:rFonts w:asciiTheme="minorHAnsi" w:hAnsiTheme="minorHAnsi"/>
                <w:b w:val="0"/>
                <w:bCs w:val="0"/>
                <w:w w:val="95"/>
                <w:sz w:val="26"/>
                <w:szCs w:val="26"/>
              </w:rPr>
              <w:t xml:space="preserve">; </w:t>
            </w:r>
            <w:r w:rsidR="009736BB" w:rsidRPr="009736BB">
              <w:rPr>
                <w:rFonts w:asciiTheme="minorHAnsi" w:hAnsiTheme="minorHAnsi"/>
                <w:b w:val="0"/>
                <w:bCs w:val="0"/>
                <w:w w:val="95"/>
                <w:sz w:val="26"/>
                <w:szCs w:val="26"/>
              </w:rPr>
              <w:t>ekipman, araç</w:t>
            </w:r>
            <w:r w:rsidR="00325D94">
              <w:rPr>
                <w:rFonts w:asciiTheme="minorHAnsi" w:hAnsiTheme="minorHAnsi"/>
                <w:b w:val="0"/>
                <w:bCs w:val="0"/>
                <w:w w:val="95"/>
                <w:sz w:val="26"/>
                <w:szCs w:val="26"/>
              </w:rPr>
              <w:t xml:space="preserve"> ve</w:t>
            </w:r>
            <w:r w:rsidR="009736BB" w:rsidRPr="009736BB">
              <w:rPr>
                <w:rFonts w:asciiTheme="minorHAnsi" w:hAnsiTheme="minorHAnsi"/>
                <w:b w:val="0"/>
                <w:bCs w:val="0"/>
                <w:w w:val="95"/>
                <w:sz w:val="26"/>
                <w:szCs w:val="26"/>
              </w:rPr>
              <w:t xml:space="preserve"> gereçlerin ortak kullanımı önlenmelidir</w:t>
            </w:r>
          </w:p>
        </w:tc>
        <w:tc>
          <w:tcPr>
            <w:tcW w:w="1544" w:type="dxa"/>
          </w:tcPr>
          <w:p w14:paraId="53A43D38" w14:textId="77777777" w:rsidR="000A5997" w:rsidRDefault="000A5997" w:rsidP="000A599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90" w:type="dxa"/>
          </w:tcPr>
          <w:p w14:paraId="5ECD805B" w14:textId="77777777" w:rsidR="000A5997" w:rsidRDefault="000A5997" w:rsidP="000A599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59" w:type="dxa"/>
          </w:tcPr>
          <w:p w14:paraId="0CC21C4C" w14:textId="77777777" w:rsidR="000A5997" w:rsidRDefault="000A5997" w:rsidP="000A599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F41CC7" w14:paraId="0DF5DA88" w14:textId="77777777" w:rsidTr="00325D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Pr>
          <w:p w14:paraId="487F2E3C" w14:textId="6A2B468D" w:rsidR="00574939" w:rsidRDefault="00325D94" w:rsidP="000A5997">
            <w:pPr>
              <w:pStyle w:val="Balk21"/>
              <w:spacing w:before="0"/>
              <w:ind w:left="0"/>
              <w:rPr>
                <w:rFonts w:asciiTheme="minorHAnsi" w:hAnsiTheme="minorHAnsi"/>
              </w:rPr>
            </w:pPr>
            <w:r w:rsidRPr="00325D94">
              <w:rPr>
                <w:rFonts w:asciiTheme="minorHAnsi" w:hAnsiTheme="minorHAnsi"/>
                <w:sz w:val="24"/>
                <w:szCs w:val="24"/>
              </w:rPr>
              <w:t>1.1.1</w:t>
            </w:r>
            <w:r>
              <w:rPr>
                <w:rFonts w:asciiTheme="minorHAnsi" w:hAnsiTheme="minorHAnsi"/>
                <w:sz w:val="24"/>
                <w:szCs w:val="24"/>
              </w:rPr>
              <w:t>0</w:t>
            </w:r>
          </w:p>
        </w:tc>
        <w:tc>
          <w:tcPr>
            <w:tcW w:w="4373" w:type="dxa"/>
          </w:tcPr>
          <w:p w14:paraId="521D829F" w14:textId="1E1CC620" w:rsidR="00574939" w:rsidRPr="0015361B" w:rsidRDefault="000C02F6" w:rsidP="005C090E">
            <w:pPr>
              <w:pStyle w:val="Balk21"/>
              <w:spacing w:before="0"/>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val="0"/>
                <w:bCs w:val="0"/>
                <w:w w:val="95"/>
                <w:sz w:val="26"/>
                <w:szCs w:val="26"/>
              </w:rPr>
            </w:pPr>
            <w:r>
              <w:rPr>
                <w:rFonts w:asciiTheme="minorHAnsi" w:eastAsia="Arial Unicode MS" w:hAnsiTheme="minorHAnsi" w:cs="Arial Unicode MS"/>
                <w:b w:val="0"/>
                <w:bCs w:val="0"/>
                <w:color w:val="000000"/>
                <w:sz w:val="26"/>
                <w:szCs w:val="26"/>
                <w:bdr w:val="nil"/>
                <w:lang w:eastAsia="tr-TR"/>
              </w:rPr>
              <w:t>El sıkışmak,</w:t>
            </w:r>
            <w:r w:rsidR="00574939" w:rsidRPr="00574939">
              <w:rPr>
                <w:rFonts w:asciiTheme="minorHAnsi" w:eastAsia="Arial Unicode MS" w:hAnsiTheme="minorHAnsi" w:cs="Arial Unicode MS"/>
                <w:b w:val="0"/>
                <w:bCs w:val="0"/>
                <w:color w:val="000000"/>
                <w:sz w:val="26"/>
                <w:szCs w:val="26"/>
                <w:bdr w:val="nil"/>
                <w:lang w:eastAsia="tr-TR"/>
              </w:rPr>
              <w:t xml:space="preserve"> tokalaşmak, </w:t>
            </w:r>
            <w:r>
              <w:rPr>
                <w:rFonts w:asciiTheme="minorHAnsi" w:eastAsia="Arial Unicode MS" w:hAnsiTheme="minorHAnsi" w:cs="Arial Unicode MS"/>
                <w:b w:val="0"/>
                <w:bCs w:val="0"/>
                <w:color w:val="000000"/>
                <w:sz w:val="26"/>
                <w:szCs w:val="26"/>
                <w:bdr w:val="nil"/>
                <w:lang w:eastAsia="tr-TR"/>
              </w:rPr>
              <w:t>sarılmak benzer</w:t>
            </w:r>
            <w:r w:rsidR="005C090E">
              <w:rPr>
                <w:rFonts w:asciiTheme="minorHAnsi" w:eastAsia="Arial Unicode MS" w:hAnsiTheme="minorHAnsi" w:cs="Arial Unicode MS"/>
                <w:b w:val="0"/>
                <w:bCs w:val="0"/>
                <w:color w:val="000000"/>
                <w:sz w:val="26"/>
                <w:szCs w:val="26"/>
                <w:bdr w:val="nil"/>
                <w:lang w:eastAsia="tr-TR"/>
              </w:rPr>
              <w:t>i çok yakın temaslar engellenmelidir. Sosyal mesafe korunarak selamlaşma yapılması sağlanmalıdır.</w:t>
            </w:r>
          </w:p>
        </w:tc>
        <w:tc>
          <w:tcPr>
            <w:tcW w:w="1544" w:type="dxa"/>
          </w:tcPr>
          <w:p w14:paraId="5128EAE6" w14:textId="77777777" w:rsidR="00574939" w:rsidRDefault="00574939" w:rsidP="000A599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90" w:type="dxa"/>
          </w:tcPr>
          <w:p w14:paraId="29C84AEE" w14:textId="77777777" w:rsidR="00574939" w:rsidRDefault="00574939" w:rsidP="000A599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59" w:type="dxa"/>
          </w:tcPr>
          <w:p w14:paraId="03EF49FB" w14:textId="77777777" w:rsidR="00574939" w:rsidRDefault="00574939" w:rsidP="000A599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F41CC7" w14:paraId="0C6DAD92" w14:textId="77777777" w:rsidTr="00325D94">
        <w:tc>
          <w:tcPr>
            <w:cnfStyle w:val="001000000000" w:firstRow="0" w:lastRow="0" w:firstColumn="1" w:lastColumn="0" w:oddVBand="0" w:evenVBand="0" w:oddHBand="0" w:evenHBand="0" w:firstRowFirstColumn="0" w:firstRowLastColumn="0" w:lastRowFirstColumn="0" w:lastRowLastColumn="0"/>
            <w:tcW w:w="824" w:type="dxa"/>
          </w:tcPr>
          <w:p w14:paraId="00C7754D" w14:textId="193E80F7" w:rsidR="00574939" w:rsidRDefault="00325D94" w:rsidP="000A5997">
            <w:pPr>
              <w:pStyle w:val="Balk21"/>
              <w:spacing w:before="0"/>
              <w:ind w:left="0"/>
              <w:rPr>
                <w:rFonts w:asciiTheme="minorHAnsi" w:hAnsiTheme="minorHAnsi"/>
              </w:rPr>
            </w:pPr>
            <w:r w:rsidRPr="00325D94">
              <w:rPr>
                <w:rFonts w:asciiTheme="minorHAnsi" w:hAnsiTheme="minorHAnsi"/>
                <w:sz w:val="24"/>
                <w:szCs w:val="24"/>
              </w:rPr>
              <w:t>1.1.1</w:t>
            </w:r>
            <w:r>
              <w:rPr>
                <w:rFonts w:asciiTheme="minorHAnsi" w:hAnsiTheme="minorHAnsi"/>
                <w:sz w:val="24"/>
                <w:szCs w:val="24"/>
              </w:rPr>
              <w:t>1</w:t>
            </w:r>
          </w:p>
        </w:tc>
        <w:tc>
          <w:tcPr>
            <w:tcW w:w="4373" w:type="dxa"/>
          </w:tcPr>
          <w:p w14:paraId="7EEBADF6" w14:textId="0167B2C6" w:rsidR="00574939" w:rsidRPr="00574939" w:rsidRDefault="00574939" w:rsidP="005C090E">
            <w:pPr>
              <w:pStyle w:val="Balk21"/>
              <w:spacing w:before="0"/>
              <w:ind w:left="0"/>
              <w:jc w:val="both"/>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r w:rsidRPr="00574939">
              <w:rPr>
                <w:rFonts w:asciiTheme="minorHAnsi" w:eastAsia="Arial Unicode MS" w:hAnsiTheme="minorHAnsi" w:cs="Arial Unicode MS"/>
                <w:b w:val="0"/>
                <w:bCs w:val="0"/>
                <w:color w:val="000000"/>
                <w:sz w:val="26"/>
                <w:szCs w:val="26"/>
                <w:bdr w:val="nil"/>
                <w:lang w:eastAsia="tr-TR"/>
              </w:rPr>
              <w:t>Hijyen gerektiren bütün ekipmanlar (bardak, havlu vb.) kişiye özel ol</w:t>
            </w:r>
            <w:r w:rsidR="005C090E">
              <w:rPr>
                <w:rFonts w:asciiTheme="minorHAnsi" w:eastAsia="Arial Unicode MS" w:hAnsiTheme="minorHAnsi" w:cs="Arial Unicode MS"/>
                <w:b w:val="0"/>
                <w:bCs w:val="0"/>
                <w:color w:val="000000"/>
                <w:sz w:val="26"/>
                <w:szCs w:val="26"/>
                <w:bdr w:val="nil"/>
                <w:lang w:eastAsia="tr-TR"/>
              </w:rPr>
              <w:t xml:space="preserve">malı ve </w:t>
            </w:r>
            <w:r w:rsidRPr="00574939">
              <w:rPr>
                <w:rFonts w:asciiTheme="minorHAnsi" w:eastAsia="Arial Unicode MS" w:hAnsiTheme="minorHAnsi" w:cs="Arial Unicode MS"/>
                <w:b w:val="0"/>
                <w:bCs w:val="0"/>
                <w:color w:val="000000"/>
                <w:sz w:val="26"/>
                <w:szCs w:val="26"/>
                <w:bdr w:val="nil"/>
                <w:lang w:eastAsia="tr-TR"/>
              </w:rPr>
              <w:t>ortak kullanı</w:t>
            </w:r>
            <w:r>
              <w:rPr>
                <w:rFonts w:asciiTheme="minorHAnsi" w:eastAsia="Arial Unicode MS" w:hAnsiTheme="minorHAnsi" w:cs="Arial Unicode MS"/>
                <w:b w:val="0"/>
                <w:bCs w:val="0"/>
                <w:color w:val="000000"/>
                <w:sz w:val="26"/>
                <w:szCs w:val="26"/>
                <w:bdr w:val="nil"/>
                <w:lang w:eastAsia="tr-TR"/>
              </w:rPr>
              <w:t xml:space="preserve">m </w:t>
            </w:r>
            <w:r w:rsidR="005C090E">
              <w:rPr>
                <w:rFonts w:asciiTheme="minorHAnsi" w:eastAsia="Arial Unicode MS" w:hAnsiTheme="minorHAnsi" w:cs="Arial Unicode MS"/>
                <w:b w:val="0"/>
                <w:bCs w:val="0"/>
                <w:color w:val="000000"/>
                <w:sz w:val="26"/>
                <w:szCs w:val="26"/>
                <w:bdr w:val="nil"/>
                <w:lang w:eastAsia="tr-TR"/>
              </w:rPr>
              <w:t xml:space="preserve">engellenmelidir. </w:t>
            </w:r>
            <w:r>
              <w:rPr>
                <w:rFonts w:asciiTheme="minorHAnsi" w:eastAsia="Arial Unicode MS" w:hAnsiTheme="minorHAnsi" w:cs="Arial Unicode MS"/>
                <w:b w:val="0"/>
                <w:bCs w:val="0"/>
                <w:color w:val="000000"/>
                <w:sz w:val="26"/>
                <w:szCs w:val="26"/>
                <w:bdr w:val="nil"/>
                <w:lang w:eastAsia="tr-TR"/>
              </w:rPr>
              <w:t>Mümkün olduğunca kullan-at malzemeler kullanılmalıdır.</w:t>
            </w:r>
          </w:p>
        </w:tc>
        <w:tc>
          <w:tcPr>
            <w:tcW w:w="1544" w:type="dxa"/>
          </w:tcPr>
          <w:p w14:paraId="327DAFE7" w14:textId="77777777" w:rsidR="00574939" w:rsidRDefault="00574939" w:rsidP="000A599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90" w:type="dxa"/>
          </w:tcPr>
          <w:p w14:paraId="1AD207C3" w14:textId="77777777" w:rsidR="00574939" w:rsidRDefault="00574939" w:rsidP="000A599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59" w:type="dxa"/>
          </w:tcPr>
          <w:p w14:paraId="06808B53" w14:textId="77777777" w:rsidR="00574939" w:rsidRDefault="00574939" w:rsidP="000A599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F41CC7" w14:paraId="59FFD554" w14:textId="77777777" w:rsidTr="00325D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Pr>
          <w:p w14:paraId="283742D4" w14:textId="0DE6533C" w:rsidR="003D30F7" w:rsidRDefault="00325D94" w:rsidP="003D30F7">
            <w:pPr>
              <w:pStyle w:val="Balk21"/>
              <w:spacing w:before="0"/>
              <w:ind w:left="0"/>
              <w:rPr>
                <w:rFonts w:asciiTheme="minorHAnsi" w:hAnsiTheme="minorHAnsi"/>
              </w:rPr>
            </w:pPr>
            <w:r w:rsidRPr="00325D94">
              <w:rPr>
                <w:rFonts w:asciiTheme="minorHAnsi" w:hAnsiTheme="minorHAnsi"/>
                <w:sz w:val="24"/>
                <w:szCs w:val="24"/>
              </w:rPr>
              <w:t>1.1.1</w:t>
            </w:r>
            <w:r>
              <w:rPr>
                <w:rFonts w:asciiTheme="minorHAnsi" w:hAnsiTheme="minorHAnsi"/>
                <w:sz w:val="24"/>
                <w:szCs w:val="24"/>
              </w:rPr>
              <w:t>2</w:t>
            </w:r>
          </w:p>
        </w:tc>
        <w:tc>
          <w:tcPr>
            <w:tcW w:w="4373" w:type="dxa"/>
          </w:tcPr>
          <w:p w14:paraId="6B0B93C2" w14:textId="024209EF" w:rsidR="003D30F7" w:rsidRPr="0015361B" w:rsidRDefault="003D30F7" w:rsidP="005C090E">
            <w:pPr>
              <w:pStyle w:val="Balk21"/>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val="0"/>
                <w:bCs w:val="0"/>
                <w:w w:val="95"/>
                <w:sz w:val="26"/>
                <w:szCs w:val="26"/>
              </w:rPr>
            </w:pPr>
            <w:r w:rsidRPr="0015361B">
              <w:rPr>
                <w:rFonts w:asciiTheme="minorHAnsi" w:hAnsiTheme="minorHAnsi"/>
                <w:b w:val="0"/>
                <w:bCs w:val="0"/>
                <w:w w:val="95"/>
                <w:sz w:val="26"/>
                <w:szCs w:val="26"/>
              </w:rPr>
              <w:t>Eczanenin personel bölümü ile hasta bekleme bölümü arasındaki sirkülasyon en alt seviyede</w:t>
            </w:r>
            <w:r>
              <w:rPr>
                <w:rFonts w:asciiTheme="minorHAnsi" w:hAnsiTheme="minorHAnsi"/>
                <w:b w:val="0"/>
                <w:bCs w:val="0"/>
                <w:w w:val="95"/>
                <w:sz w:val="26"/>
                <w:szCs w:val="26"/>
              </w:rPr>
              <w:t xml:space="preserve"> </w:t>
            </w:r>
            <w:r w:rsidRPr="0015361B">
              <w:rPr>
                <w:rFonts w:asciiTheme="minorHAnsi" w:hAnsiTheme="minorHAnsi"/>
                <w:b w:val="0"/>
                <w:bCs w:val="0"/>
                <w:w w:val="95"/>
                <w:sz w:val="26"/>
                <w:szCs w:val="26"/>
              </w:rPr>
              <w:t>tutu</w:t>
            </w:r>
            <w:r>
              <w:rPr>
                <w:rFonts w:asciiTheme="minorHAnsi" w:hAnsiTheme="minorHAnsi"/>
                <w:b w:val="0"/>
                <w:bCs w:val="0"/>
                <w:w w:val="95"/>
                <w:sz w:val="26"/>
                <w:szCs w:val="26"/>
              </w:rPr>
              <w:t>lmalıdır</w:t>
            </w:r>
            <w:r w:rsidRPr="0015361B">
              <w:rPr>
                <w:rFonts w:asciiTheme="minorHAnsi" w:hAnsiTheme="minorHAnsi"/>
                <w:b w:val="0"/>
                <w:bCs w:val="0"/>
                <w:w w:val="95"/>
                <w:sz w:val="26"/>
                <w:szCs w:val="26"/>
              </w:rPr>
              <w:t>.</w:t>
            </w:r>
          </w:p>
        </w:tc>
        <w:tc>
          <w:tcPr>
            <w:tcW w:w="1544" w:type="dxa"/>
          </w:tcPr>
          <w:p w14:paraId="36306407" w14:textId="77777777" w:rsidR="003D30F7" w:rsidRDefault="003D30F7"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90" w:type="dxa"/>
          </w:tcPr>
          <w:p w14:paraId="797A1F68" w14:textId="77777777" w:rsidR="003D30F7" w:rsidRDefault="003D30F7"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59" w:type="dxa"/>
          </w:tcPr>
          <w:p w14:paraId="5D13C1D4" w14:textId="77777777" w:rsidR="003D30F7" w:rsidRDefault="003D30F7"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F41CC7" w14:paraId="449EFADD" w14:textId="77777777" w:rsidTr="00325D94">
        <w:tc>
          <w:tcPr>
            <w:cnfStyle w:val="001000000000" w:firstRow="0" w:lastRow="0" w:firstColumn="1" w:lastColumn="0" w:oddVBand="0" w:evenVBand="0" w:oddHBand="0" w:evenHBand="0" w:firstRowFirstColumn="0" w:firstRowLastColumn="0" w:lastRowFirstColumn="0" w:lastRowLastColumn="0"/>
            <w:tcW w:w="824" w:type="dxa"/>
          </w:tcPr>
          <w:p w14:paraId="58A8C0FB" w14:textId="5813CD8F" w:rsidR="003D30F7" w:rsidRDefault="00325D94" w:rsidP="003D30F7">
            <w:pPr>
              <w:pStyle w:val="Balk21"/>
              <w:spacing w:before="0"/>
              <w:ind w:left="0"/>
              <w:rPr>
                <w:rFonts w:asciiTheme="minorHAnsi" w:hAnsiTheme="minorHAnsi"/>
              </w:rPr>
            </w:pPr>
            <w:r w:rsidRPr="00325D94">
              <w:rPr>
                <w:rFonts w:asciiTheme="minorHAnsi" w:hAnsiTheme="minorHAnsi"/>
                <w:sz w:val="24"/>
                <w:szCs w:val="24"/>
              </w:rPr>
              <w:t>1.1.1</w:t>
            </w:r>
            <w:r>
              <w:rPr>
                <w:rFonts w:asciiTheme="minorHAnsi" w:hAnsiTheme="minorHAnsi"/>
                <w:sz w:val="24"/>
                <w:szCs w:val="24"/>
              </w:rPr>
              <w:t>3</w:t>
            </w:r>
          </w:p>
        </w:tc>
        <w:tc>
          <w:tcPr>
            <w:tcW w:w="4373" w:type="dxa"/>
          </w:tcPr>
          <w:p w14:paraId="5D0041A9" w14:textId="55AD7AE9" w:rsidR="003D30F7" w:rsidRPr="0015361B" w:rsidRDefault="003D30F7" w:rsidP="003D30F7">
            <w:pPr>
              <w:pStyle w:val="Gvde"/>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6"/>
                <w:szCs w:val="26"/>
              </w:rPr>
            </w:pPr>
            <w:r w:rsidRPr="000A5997">
              <w:rPr>
                <w:rFonts w:asciiTheme="minorHAnsi" w:hAnsiTheme="minorHAnsi"/>
                <w:sz w:val="26"/>
                <w:szCs w:val="26"/>
              </w:rPr>
              <w:t>Görev dağılımına göre</w:t>
            </w:r>
            <w:r>
              <w:rPr>
                <w:rFonts w:asciiTheme="minorHAnsi" w:hAnsiTheme="minorHAnsi"/>
                <w:sz w:val="26"/>
                <w:szCs w:val="26"/>
              </w:rPr>
              <w:t xml:space="preserve"> </w:t>
            </w:r>
            <w:r w:rsidRPr="000A5997">
              <w:rPr>
                <w:rFonts w:asciiTheme="minorHAnsi" w:hAnsiTheme="minorHAnsi"/>
                <w:sz w:val="26"/>
                <w:szCs w:val="26"/>
              </w:rPr>
              <w:t xml:space="preserve">ayrı </w:t>
            </w:r>
            <w:r w:rsidR="005A61DC">
              <w:rPr>
                <w:rFonts w:asciiTheme="minorHAnsi" w:hAnsiTheme="minorHAnsi"/>
                <w:sz w:val="26"/>
                <w:szCs w:val="26"/>
              </w:rPr>
              <w:t xml:space="preserve">yemek ve </w:t>
            </w:r>
            <w:r w:rsidRPr="000A5997">
              <w:rPr>
                <w:rFonts w:asciiTheme="minorHAnsi" w:hAnsiTheme="minorHAnsi"/>
                <w:sz w:val="26"/>
                <w:szCs w:val="26"/>
              </w:rPr>
              <w:t xml:space="preserve">mola </w:t>
            </w:r>
            <w:r>
              <w:rPr>
                <w:rFonts w:asciiTheme="minorHAnsi" w:hAnsiTheme="minorHAnsi"/>
                <w:sz w:val="26"/>
                <w:szCs w:val="26"/>
              </w:rPr>
              <w:t>zamanları tanımlanarak sosyal mesafenin korunması ve riskin azaltılması desteklenmelidir.</w:t>
            </w:r>
          </w:p>
        </w:tc>
        <w:tc>
          <w:tcPr>
            <w:tcW w:w="1544" w:type="dxa"/>
          </w:tcPr>
          <w:p w14:paraId="6DE3E07C" w14:textId="77777777" w:rsidR="003D30F7" w:rsidRDefault="003D30F7"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90" w:type="dxa"/>
          </w:tcPr>
          <w:p w14:paraId="5A27EB0F" w14:textId="77777777" w:rsidR="003D30F7" w:rsidRDefault="003D30F7"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59" w:type="dxa"/>
          </w:tcPr>
          <w:p w14:paraId="48717B96" w14:textId="77777777" w:rsidR="003D30F7" w:rsidRDefault="003D30F7"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F41CC7" w14:paraId="446FDF18" w14:textId="77777777" w:rsidTr="00325D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Pr>
          <w:p w14:paraId="3F595559" w14:textId="0AC1B999" w:rsidR="00A30118" w:rsidRDefault="00325D94" w:rsidP="003D30F7">
            <w:pPr>
              <w:pStyle w:val="Balk21"/>
              <w:spacing w:before="0"/>
              <w:ind w:left="0"/>
              <w:rPr>
                <w:rFonts w:asciiTheme="minorHAnsi" w:hAnsiTheme="minorHAnsi"/>
              </w:rPr>
            </w:pPr>
            <w:r w:rsidRPr="00325D94">
              <w:rPr>
                <w:rFonts w:asciiTheme="minorHAnsi" w:hAnsiTheme="minorHAnsi"/>
                <w:sz w:val="24"/>
                <w:szCs w:val="24"/>
              </w:rPr>
              <w:t>1.1.1</w:t>
            </w:r>
            <w:r>
              <w:rPr>
                <w:rFonts w:asciiTheme="minorHAnsi" w:hAnsiTheme="minorHAnsi"/>
                <w:sz w:val="24"/>
                <w:szCs w:val="24"/>
              </w:rPr>
              <w:t>4</w:t>
            </w:r>
          </w:p>
        </w:tc>
        <w:tc>
          <w:tcPr>
            <w:tcW w:w="4373" w:type="dxa"/>
          </w:tcPr>
          <w:p w14:paraId="612C0A93" w14:textId="6D24A843" w:rsidR="00A30118" w:rsidRPr="000A5997" w:rsidRDefault="00A30118" w:rsidP="003D30F7">
            <w:pPr>
              <w:pStyle w:val="Gvde"/>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6"/>
                <w:szCs w:val="26"/>
              </w:rPr>
            </w:pPr>
            <w:r>
              <w:rPr>
                <w:rFonts w:asciiTheme="minorHAnsi" w:hAnsiTheme="minorHAnsi"/>
                <w:sz w:val="26"/>
                <w:szCs w:val="26"/>
              </w:rPr>
              <w:t>Riskli grupta yer alan çalışanlar mümkünse bu süreçte dışarda</w:t>
            </w:r>
            <w:r w:rsidR="005C090E">
              <w:rPr>
                <w:rFonts w:asciiTheme="minorHAnsi" w:hAnsiTheme="minorHAnsi"/>
                <w:sz w:val="26"/>
                <w:szCs w:val="26"/>
              </w:rPr>
              <w:t>n destek vermeli; mümkün olmadığ</w:t>
            </w:r>
            <w:r>
              <w:rPr>
                <w:rFonts w:asciiTheme="minorHAnsi" w:hAnsiTheme="minorHAnsi"/>
                <w:sz w:val="26"/>
                <w:szCs w:val="26"/>
              </w:rPr>
              <w:t>ı durumlarda hasta ile direk iletişimde bulunulmayan arka plan işlerde görevlendirilmelidir.</w:t>
            </w:r>
          </w:p>
        </w:tc>
        <w:tc>
          <w:tcPr>
            <w:tcW w:w="1544" w:type="dxa"/>
          </w:tcPr>
          <w:p w14:paraId="719EA209" w14:textId="77777777" w:rsidR="00A30118" w:rsidRDefault="00A30118"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90" w:type="dxa"/>
          </w:tcPr>
          <w:p w14:paraId="6DBB1E0A" w14:textId="77777777" w:rsidR="00A30118" w:rsidRDefault="00A30118"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59" w:type="dxa"/>
          </w:tcPr>
          <w:p w14:paraId="3E7C5FB1" w14:textId="77777777" w:rsidR="00A30118" w:rsidRDefault="00A30118"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F41CC7" w14:paraId="731E5019" w14:textId="77777777" w:rsidTr="00325D94">
        <w:tc>
          <w:tcPr>
            <w:cnfStyle w:val="001000000000" w:firstRow="0" w:lastRow="0" w:firstColumn="1" w:lastColumn="0" w:oddVBand="0" w:evenVBand="0" w:oddHBand="0" w:evenHBand="0" w:firstRowFirstColumn="0" w:firstRowLastColumn="0" w:lastRowFirstColumn="0" w:lastRowLastColumn="0"/>
            <w:tcW w:w="824" w:type="dxa"/>
          </w:tcPr>
          <w:p w14:paraId="4D22F402" w14:textId="44F9E378" w:rsidR="003D30F7" w:rsidRDefault="00325D94" w:rsidP="003D30F7">
            <w:pPr>
              <w:pStyle w:val="Balk21"/>
              <w:spacing w:before="0"/>
              <w:ind w:left="0"/>
              <w:rPr>
                <w:rFonts w:asciiTheme="minorHAnsi" w:hAnsiTheme="minorHAnsi"/>
              </w:rPr>
            </w:pPr>
            <w:r w:rsidRPr="00325D94">
              <w:rPr>
                <w:rFonts w:asciiTheme="minorHAnsi" w:hAnsiTheme="minorHAnsi"/>
                <w:sz w:val="24"/>
                <w:szCs w:val="24"/>
              </w:rPr>
              <w:t>1.1.1</w:t>
            </w:r>
            <w:r>
              <w:rPr>
                <w:rFonts w:asciiTheme="minorHAnsi" w:hAnsiTheme="minorHAnsi"/>
                <w:sz w:val="24"/>
                <w:szCs w:val="24"/>
              </w:rPr>
              <w:t>5</w:t>
            </w:r>
          </w:p>
        </w:tc>
        <w:tc>
          <w:tcPr>
            <w:tcW w:w="4373" w:type="dxa"/>
          </w:tcPr>
          <w:p w14:paraId="50F7DB6C" w14:textId="4D74C8C2" w:rsidR="003D30F7" w:rsidRPr="0015361B" w:rsidRDefault="005C090E" w:rsidP="003D30F7">
            <w:pPr>
              <w:pStyle w:val="Gvde"/>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6"/>
                <w:szCs w:val="26"/>
              </w:rPr>
            </w:pPr>
            <w:r>
              <w:rPr>
                <w:rFonts w:asciiTheme="minorHAnsi" w:hAnsiTheme="minorHAnsi"/>
                <w:sz w:val="26"/>
                <w:szCs w:val="26"/>
              </w:rPr>
              <w:t>Çalışanların sağlık durumu</w:t>
            </w:r>
            <w:r w:rsidR="003D30F7" w:rsidRPr="0015361B">
              <w:rPr>
                <w:rFonts w:asciiTheme="minorHAnsi" w:hAnsiTheme="minorHAnsi"/>
                <w:sz w:val="26"/>
                <w:szCs w:val="26"/>
              </w:rPr>
              <w:t xml:space="preserve"> COVID-19 semptomlarına ayrı bir </w:t>
            </w:r>
            <w:r w:rsidR="003D30F7" w:rsidRPr="0015361B">
              <w:rPr>
                <w:rFonts w:asciiTheme="minorHAnsi" w:hAnsiTheme="minorHAnsi"/>
                <w:sz w:val="26"/>
                <w:szCs w:val="26"/>
                <w:lang w:val="sv-SE"/>
              </w:rPr>
              <w:t>ö</w:t>
            </w:r>
            <w:r w:rsidR="003D30F7" w:rsidRPr="0015361B">
              <w:rPr>
                <w:rFonts w:asciiTheme="minorHAnsi" w:hAnsiTheme="minorHAnsi"/>
                <w:sz w:val="26"/>
                <w:szCs w:val="26"/>
              </w:rPr>
              <w:t>nem vererek yakından takip edilmelidir.</w:t>
            </w:r>
          </w:p>
        </w:tc>
        <w:tc>
          <w:tcPr>
            <w:tcW w:w="1544" w:type="dxa"/>
          </w:tcPr>
          <w:p w14:paraId="4FA9B140" w14:textId="77777777" w:rsidR="003D30F7" w:rsidRDefault="003D30F7"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90" w:type="dxa"/>
          </w:tcPr>
          <w:p w14:paraId="3C01B71F" w14:textId="77777777" w:rsidR="003D30F7" w:rsidRDefault="003D30F7"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59" w:type="dxa"/>
          </w:tcPr>
          <w:p w14:paraId="28DAF60E" w14:textId="77777777" w:rsidR="003D30F7" w:rsidRDefault="003D30F7"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F41CC7" w14:paraId="0BC58004" w14:textId="77777777" w:rsidTr="00325D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Pr>
          <w:p w14:paraId="17B782F6" w14:textId="419857F9" w:rsidR="003D30F7" w:rsidRDefault="00325D94" w:rsidP="003D30F7">
            <w:pPr>
              <w:pStyle w:val="Balk21"/>
              <w:spacing w:before="0"/>
              <w:ind w:left="0"/>
              <w:rPr>
                <w:rFonts w:asciiTheme="minorHAnsi" w:hAnsiTheme="minorHAnsi"/>
              </w:rPr>
            </w:pPr>
            <w:r w:rsidRPr="00325D94">
              <w:rPr>
                <w:rFonts w:asciiTheme="minorHAnsi" w:hAnsiTheme="minorHAnsi"/>
                <w:sz w:val="24"/>
                <w:szCs w:val="24"/>
              </w:rPr>
              <w:t>1.1.1</w:t>
            </w:r>
            <w:r>
              <w:rPr>
                <w:rFonts w:asciiTheme="minorHAnsi" w:hAnsiTheme="minorHAnsi"/>
                <w:sz w:val="24"/>
                <w:szCs w:val="24"/>
              </w:rPr>
              <w:t>6</w:t>
            </w:r>
          </w:p>
        </w:tc>
        <w:tc>
          <w:tcPr>
            <w:tcW w:w="4373" w:type="dxa"/>
          </w:tcPr>
          <w:p w14:paraId="7627C392" w14:textId="7D62A5CF" w:rsidR="003D30F7" w:rsidRPr="0015361B" w:rsidRDefault="00A25CA2" w:rsidP="00393B66">
            <w:pPr>
              <w:pStyle w:val="Gvde"/>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6"/>
                <w:szCs w:val="26"/>
              </w:rPr>
            </w:pPr>
            <w:r w:rsidRPr="00996C79">
              <w:rPr>
                <w:rFonts w:asciiTheme="minorHAnsi" w:hAnsiTheme="minorHAnsi"/>
                <w:sz w:val="26"/>
                <w:szCs w:val="26"/>
              </w:rPr>
              <w:t xml:space="preserve">Çalışanların işe başlamadan önce </w:t>
            </w:r>
            <w:r w:rsidR="00E00B15" w:rsidRPr="00996C79">
              <w:rPr>
                <w:rFonts w:asciiTheme="minorHAnsi" w:hAnsiTheme="minorHAnsi"/>
                <w:sz w:val="26"/>
                <w:szCs w:val="26"/>
              </w:rPr>
              <w:t>ve mümkünse</w:t>
            </w:r>
            <w:r w:rsidRPr="00996C79">
              <w:rPr>
                <w:rFonts w:asciiTheme="minorHAnsi" w:hAnsiTheme="minorHAnsi"/>
                <w:sz w:val="26"/>
                <w:szCs w:val="26"/>
              </w:rPr>
              <w:t xml:space="preserve"> gün içerisinde tanımlı aralıklarda infrared, temassız ateş ölçer ile ateş ölçümleri yapılmalıdır</w:t>
            </w:r>
            <w:r w:rsidR="00B97B22">
              <w:rPr>
                <w:rFonts w:asciiTheme="minorHAnsi" w:hAnsiTheme="minorHAnsi"/>
                <w:w w:val="95"/>
                <w:sz w:val="28"/>
                <w:szCs w:val="28"/>
              </w:rPr>
              <w:t>.</w:t>
            </w:r>
          </w:p>
        </w:tc>
        <w:tc>
          <w:tcPr>
            <w:tcW w:w="1544" w:type="dxa"/>
          </w:tcPr>
          <w:p w14:paraId="6E86BEAF" w14:textId="77777777" w:rsidR="003D30F7" w:rsidRDefault="003D30F7"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90" w:type="dxa"/>
          </w:tcPr>
          <w:p w14:paraId="424E2926" w14:textId="77777777" w:rsidR="003D30F7" w:rsidRDefault="003D30F7"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59" w:type="dxa"/>
          </w:tcPr>
          <w:p w14:paraId="4B8D6E19" w14:textId="77777777" w:rsidR="003D30F7" w:rsidRDefault="003D30F7"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F41CC7" w14:paraId="50353CD4" w14:textId="77777777" w:rsidTr="00325D94">
        <w:tc>
          <w:tcPr>
            <w:cnfStyle w:val="001000000000" w:firstRow="0" w:lastRow="0" w:firstColumn="1" w:lastColumn="0" w:oddVBand="0" w:evenVBand="0" w:oddHBand="0" w:evenHBand="0" w:firstRowFirstColumn="0" w:firstRowLastColumn="0" w:lastRowFirstColumn="0" w:lastRowLastColumn="0"/>
            <w:tcW w:w="824" w:type="dxa"/>
          </w:tcPr>
          <w:p w14:paraId="2EA9B45E" w14:textId="0C73BC15" w:rsidR="003D30F7" w:rsidRDefault="00325D94" w:rsidP="003D30F7">
            <w:pPr>
              <w:pStyle w:val="Balk21"/>
              <w:spacing w:before="0"/>
              <w:ind w:left="0"/>
              <w:rPr>
                <w:rFonts w:asciiTheme="minorHAnsi" w:hAnsiTheme="minorHAnsi"/>
              </w:rPr>
            </w:pPr>
            <w:r w:rsidRPr="00325D94">
              <w:rPr>
                <w:rFonts w:asciiTheme="minorHAnsi" w:hAnsiTheme="minorHAnsi"/>
                <w:sz w:val="24"/>
                <w:szCs w:val="24"/>
              </w:rPr>
              <w:t>1.1.1</w:t>
            </w:r>
            <w:r>
              <w:rPr>
                <w:rFonts w:asciiTheme="minorHAnsi" w:hAnsiTheme="minorHAnsi"/>
                <w:sz w:val="24"/>
                <w:szCs w:val="24"/>
              </w:rPr>
              <w:t>7</w:t>
            </w:r>
          </w:p>
        </w:tc>
        <w:tc>
          <w:tcPr>
            <w:tcW w:w="4373" w:type="dxa"/>
          </w:tcPr>
          <w:p w14:paraId="3F794680" w14:textId="19741A34" w:rsidR="003D30F7" w:rsidRPr="0015361B" w:rsidRDefault="003D30F7" w:rsidP="00393B66">
            <w:pPr>
              <w:pStyle w:val="Gvde"/>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6"/>
                <w:szCs w:val="26"/>
              </w:rPr>
            </w:pPr>
            <w:r w:rsidRPr="0015361B">
              <w:rPr>
                <w:rFonts w:asciiTheme="minorHAnsi" w:hAnsiTheme="minorHAnsi"/>
                <w:sz w:val="26"/>
                <w:szCs w:val="26"/>
              </w:rPr>
              <w:t>Öksüren</w:t>
            </w:r>
            <w:r>
              <w:rPr>
                <w:rFonts w:asciiTheme="minorHAnsi" w:hAnsiTheme="minorHAnsi"/>
                <w:sz w:val="26"/>
                <w:szCs w:val="26"/>
              </w:rPr>
              <w:t>/</w:t>
            </w:r>
            <w:r w:rsidRPr="0015361B">
              <w:rPr>
                <w:rFonts w:asciiTheme="minorHAnsi" w:hAnsiTheme="minorHAnsi"/>
                <w:sz w:val="26"/>
                <w:szCs w:val="26"/>
              </w:rPr>
              <w:t xml:space="preserve"> ateşi olan </w:t>
            </w:r>
            <w:r>
              <w:rPr>
                <w:rFonts w:asciiTheme="minorHAnsi" w:hAnsiTheme="minorHAnsi"/>
                <w:sz w:val="26"/>
                <w:szCs w:val="26"/>
              </w:rPr>
              <w:t>/</w:t>
            </w:r>
            <w:r w:rsidRPr="0015361B">
              <w:rPr>
                <w:rFonts w:asciiTheme="minorHAnsi" w:hAnsiTheme="minorHAnsi"/>
                <w:sz w:val="26"/>
                <w:szCs w:val="26"/>
              </w:rPr>
              <w:t xml:space="preserve"> nefes almakta zorlanan bir personel olması durumunda</w:t>
            </w:r>
            <w:r>
              <w:rPr>
                <w:rFonts w:asciiTheme="minorHAnsi" w:hAnsiTheme="minorHAnsi"/>
                <w:sz w:val="26"/>
                <w:szCs w:val="26"/>
              </w:rPr>
              <w:t xml:space="preserve"> zaman kaybetmeden</w:t>
            </w:r>
            <w:r w:rsidRPr="0015361B">
              <w:rPr>
                <w:rFonts w:asciiTheme="minorHAnsi" w:hAnsiTheme="minorHAnsi"/>
                <w:sz w:val="26"/>
                <w:szCs w:val="26"/>
              </w:rPr>
              <w:t xml:space="preserve"> cerrahi maske </w:t>
            </w:r>
            <w:r w:rsidRPr="00F72DA3">
              <w:rPr>
                <w:rFonts w:asciiTheme="minorHAnsi" w:hAnsiTheme="minorHAnsi"/>
                <w:sz w:val="26"/>
                <w:szCs w:val="26"/>
              </w:rPr>
              <w:t xml:space="preserve">taktırılarak en yakın sağlık kuruluşuna </w:t>
            </w:r>
            <w:r w:rsidR="005B33C2" w:rsidRPr="00F72DA3">
              <w:rPr>
                <w:rFonts w:asciiTheme="minorHAnsi" w:hAnsiTheme="minorHAnsi"/>
                <w:sz w:val="26"/>
                <w:szCs w:val="26"/>
              </w:rPr>
              <w:t>y</w:t>
            </w:r>
            <w:r w:rsidR="005B33C2" w:rsidRPr="00996C79">
              <w:rPr>
                <w:rFonts w:asciiTheme="minorHAnsi" w:hAnsiTheme="minorHAnsi"/>
                <w:sz w:val="26"/>
                <w:szCs w:val="26"/>
              </w:rPr>
              <w:t>önlendirilmelidir</w:t>
            </w:r>
            <w:r w:rsidR="005B33C2" w:rsidRPr="00F72DA3">
              <w:rPr>
                <w:rFonts w:asciiTheme="minorHAnsi" w:hAnsiTheme="minorHAnsi"/>
                <w:sz w:val="26"/>
                <w:szCs w:val="26"/>
              </w:rPr>
              <w:t>.</w:t>
            </w:r>
            <w:r w:rsidR="005B33C2">
              <w:rPr>
                <w:rFonts w:asciiTheme="minorHAnsi" w:hAnsiTheme="minorHAnsi"/>
                <w:sz w:val="26"/>
                <w:szCs w:val="26"/>
                <w:highlight w:val="red"/>
              </w:rPr>
              <w:t xml:space="preserve"> </w:t>
            </w:r>
          </w:p>
        </w:tc>
        <w:tc>
          <w:tcPr>
            <w:tcW w:w="1544" w:type="dxa"/>
          </w:tcPr>
          <w:p w14:paraId="2A9279DD" w14:textId="77777777" w:rsidR="003D30F7" w:rsidRDefault="003D30F7"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90" w:type="dxa"/>
          </w:tcPr>
          <w:p w14:paraId="5059D333" w14:textId="77777777" w:rsidR="003D30F7" w:rsidRDefault="003D30F7"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59" w:type="dxa"/>
          </w:tcPr>
          <w:p w14:paraId="2108230C" w14:textId="77777777" w:rsidR="003D30F7" w:rsidRDefault="003D30F7"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F41CC7" w14:paraId="4CFA8AF1" w14:textId="77777777" w:rsidTr="00325D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Pr>
          <w:p w14:paraId="002580A1" w14:textId="4F033630" w:rsidR="003D30F7" w:rsidRDefault="00325D94" w:rsidP="003D30F7">
            <w:pPr>
              <w:pStyle w:val="Balk21"/>
              <w:spacing w:before="0"/>
              <w:ind w:left="0"/>
              <w:rPr>
                <w:rFonts w:asciiTheme="minorHAnsi" w:hAnsiTheme="minorHAnsi"/>
              </w:rPr>
            </w:pPr>
            <w:r w:rsidRPr="00325D94">
              <w:rPr>
                <w:rFonts w:asciiTheme="minorHAnsi" w:hAnsiTheme="minorHAnsi"/>
                <w:sz w:val="24"/>
                <w:szCs w:val="24"/>
              </w:rPr>
              <w:t>1.1.1</w:t>
            </w:r>
            <w:r>
              <w:rPr>
                <w:rFonts w:asciiTheme="minorHAnsi" w:hAnsiTheme="minorHAnsi"/>
                <w:sz w:val="24"/>
                <w:szCs w:val="24"/>
              </w:rPr>
              <w:t>8</w:t>
            </w:r>
          </w:p>
        </w:tc>
        <w:tc>
          <w:tcPr>
            <w:tcW w:w="4373" w:type="dxa"/>
          </w:tcPr>
          <w:p w14:paraId="39C4547D" w14:textId="5E7ACF42" w:rsidR="003D30F7" w:rsidRPr="000A5997" w:rsidRDefault="003D30F7" w:rsidP="00393B66">
            <w:pPr>
              <w:pStyle w:val="Balk21"/>
              <w:ind w:left="0"/>
              <w:jc w:val="both"/>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r w:rsidRPr="000A5997">
              <w:rPr>
                <w:rFonts w:asciiTheme="minorHAnsi" w:eastAsia="Arial Unicode MS" w:hAnsiTheme="minorHAnsi" w:cs="Arial Unicode MS"/>
                <w:b w:val="0"/>
                <w:bCs w:val="0"/>
                <w:color w:val="000000"/>
                <w:sz w:val="26"/>
                <w:szCs w:val="26"/>
                <w:bdr w:val="nil"/>
                <w:lang w:eastAsia="tr-TR"/>
              </w:rPr>
              <w:t xml:space="preserve">Günlük olarak Sağlık Bakanlığı ve Türk Eczacıları Birliği tarafından yapılan </w:t>
            </w:r>
            <w:r w:rsidRPr="000A5997">
              <w:rPr>
                <w:rFonts w:asciiTheme="minorHAnsi" w:eastAsia="Arial Unicode MS" w:hAnsiTheme="minorHAnsi" w:cs="Arial Unicode MS"/>
                <w:b w:val="0"/>
                <w:bCs w:val="0"/>
                <w:color w:val="000000"/>
                <w:sz w:val="26"/>
                <w:szCs w:val="26"/>
                <w:bdr w:val="nil"/>
                <w:lang w:eastAsia="tr-TR"/>
              </w:rPr>
              <w:lastRenderedPageBreak/>
              <w:t>duyurular ve belli aralıklarla</w:t>
            </w:r>
            <w:r>
              <w:rPr>
                <w:rFonts w:asciiTheme="minorHAnsi" w:eastAsia="Arial Unicode MS" w:hAnsiTheme="minorHAnsi" w:cs="Arial Unicode MS"/>
                <w:b w:val="0"/>
                <w:bCs w:val="0"/>
                <w:color w:val="000000"/>
                <w:sz w:val="26"/>
                <w:szCs w:val="26"/>
                <w:bdr w:val="nil"/>
                <w:lang w:eastAsia="tr-TR"/>
              </w:rPr>
              <w:t xml:space="preserve"> </w:t>
            </w:r>
            <w:r w:rsidRPr="000A5997">
              <w:rPr>
                <w:rFonts w:asciiTheme="minorHAnsi" w:eastAsia="Arial Unicode MS" w:hAnsiTheme="minorHAnsi" w:cs="Arial Unicode MS"/>
                <w:b w:val="0"/>
                <w:bCs w:val="0"/>
                <w:color w:val="000000"/>
                <w:sz w:val="26"/>
                <w:szCs w:val="26"/>
                <w:bdr w:val="nil"/>
                <w:lang w:eastAsia="tr-TR"/>
              </w:rPr>
              <w:t>güncellenen COVİD-19 rehberleri takip edilerek</w:t>
            </w:r>
            <w:r>
              <w:rPr>
                <w:rFonts w:asciiTheme="minorHAnsi" w:eastAsia="Arial Unicode MS" w:hAnsiTheme="minorHAnsi" w:cs="Arial Unicode MS"/>
                <w:b w:val="0"/>
                <w:bCs w:val="0"/>
                <w:color w:val="000000"/>
                <w:sz w:val="26"/>
                <w:szCs w:val="26"/>
                <w:bdr w:val="nil"/>
                <w:lang w:eastAsia="tr-TR"/>
              </w:rPr>
              <w:t xml:space="preserve">, ilgili konularda </w:t>
            </w:r>
            <w:r w:rsidRPr="000A5997">
              <w:rPr>
                <w:rFonts w:asciiTheme="minorHAnsi" w:eastAsia="Arial Unicode MS" w:hAnsiTheme="minorHAnsi" w:cs="Arial Unicode MS"/>
                <w:b w:val="0"/>
                <w:bCs w:val="0"/>
                <w:color w:val="000000"/>
                <w:sz w:val="26"/>
                <w:szCs w:val="26"/>
                <w:bdr w:val="nil"/>
                <w:lang w:eastAsia="tr-TR"/>
              </w:rPr>
              <w:t>personel bilgilendirmeleri</w:t>
            </w:r>
            <w:r>
              <w:rPr>
                <w:rFonts w:asciiTheme="minorHAnsi" w:eastAsia="Arial Unicode MS" w:hAnsiTheme="minorHAnsi" w:cs="Arial Unicode MS"/>
                <w:b w:val="0"/>
                <w:bCs w:val="0"/>
                <w:color w:val="000000"/>
                <w:sz w:val="26"/>
                <w:szCs w:val="26"/>
                <w:bdr w:val="nil"/>
                <w:lang w:eastAsia="tr-TR"/>
              </w:rPr>
              <w:t xml:space="preserve"> yapılmalıdır.</w:t>
            </w:r>
            <w:r w:rsidRPr="000A5997">
              <w:rPr>
                <w:rFonts w:asciiTheme="minorHAnsi" w:eastAsia="Arial Unicode MS" w:hAnsiTheme="minorHAnsi" w:cs="Arial Unicode MS"/>
                <w:b w:val="0"/>
                <w:bCs w:val="0"/>
                <w:color w:val="000000"/>
                <w:sz w:val="26"/>
                <w:szCs w:val="26"/>
                <w:bdr w:val="nil"/>
                <w:lang w:eastAsia="tr-TR"/>
              </w:rPr>
              <w:t xml:space="preserve"> </w:t>
            </w:r>
          </w:p>
        </w:tc>
        <w:tc>
          <w:tcPr>
            <w:tcW w:w="1544" w:type="dxa"/>
          </w:tcPr>
          <w:p w14:paraId="3BEA1B80" w14:textId="77777777" w:rsidR="003D30F7" w:rsidRDefault="003D30F7"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90" w:type="dxa"/>
          </w:tcPr>
          <w:p w14:paraId="1F2DC86E" w14:textId="77777777" w:rsidR="003D30F7" w:rsidRDefault="003D30F7"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59" w:type="dxa"/>
          </w:tcPr>
          <w:p w14:paraId="3A6EF004" w14:textId="77777777" w:rsidR="003D30F7" w:rsidRDefault="003D30F7"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3F08E5" w14:paraId="26878EAA" w14:textId="77777777" w:rsidTr="00325D94">
        <w:tc>
          <w:tcPr>
            <w:cnfStyle w:val="001000000000" w:firstRow="0" w:lastRow="0" w:firstColumn="1" w:lastColumn="0" w:oddVBand="0" w:evenVBand="0" w:oddHBand="0" w:evenHBand="0" w:firstRowFirstColumn="0" w:firstRowLastColumn="0" w:lastRowFirstColumn="0" w:lastRowLastColumn="0"/>
            <w:tcW w:w="824" w:type="dxa"/>
          </w:tcPr>
          <w:p w14:paraId="5E07BE57" w14:textId="4942B0FE" w:rsidR="003F08E5" w:rsidRDefault="00325D94" w:rsidP="003D30F7">
            <w:pPr>
              <w:pStyle w:val="Balk21"/>
              <w:spacing w:before="0"/>
              <w:ind w:left="0"/>
              <w:rPr>
                <w:rFonts w:asciiTheme="minorHAnsi" w:hAnsiTheme="minorHAnsi"/>
              </w:rPr>
            </w:pPr>
            <w:r w:rsidRPr="00325D94">
              <w:rPr>
                <w:rFonts w:asciiTheme="minorHAnsi" w:hAnsiTheme="minorHAnsi"/>
                <w:sz w:val="24"/>
                <w:szCs w:val="24"/>
              </w:rPr>
              <w:t>1.1.1</w:t>
            </w:r>
            <w:r>
              <w:rPr>
                <w:rFonts w:asciiTheme="minorHAnsi" w:hAnsiTheme="minorHAnsi"/>
                <w:sz w:val="24"/>
                <w:szCs w:val="24"/>
              </w:rPr>
              <w:t>9</w:t>
            </w:r>
          </w:p>
        </w:tc>
        <w:tc>
          <w:tcPr>
            <w:tcW w:w="4373" w:type="dxa"/>
          </w:tcPr>
          <w:p w14:paraId="6A1DF73B" w14:textId="3195F4EB" w:rsidR="003F08E5" w:rsidRDefault="003F08E5" w:rsidP="00393B66">
            <w:pPr>
              <w:pStyle w:val="Balk21"/>
              <w:ind w:left="0"/>
              <w:jc w:val="both"/>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r>
              <w:rPr>
                <w:rFonts w:asciiTheme="minorHAnsi" w:eastAsia="Arial Unicode MS" w:hAnsiTheme="minorHAnsi" w:cs="Arial Unicode MS"/>
                <w:b w:val="0"/>
                <w:bCs w:val="0"/>
                <w:color w:val="000000"/>
                <w:sz w:val="26"/>
                <w:szCs w:val="26"/>
                <w:bdr w:val="nil"/>
                <w:lang w:eastAsia="tr-TR"/>
              </w:rPr>
              <w:t>Kullanılması muhtemel tüm eki</w:t>
            </w:r>
            <w:r w:rsidR="005C090E">
              <w:rPr>
                <w:rFonts w:asciiTheme="minorHAnsi" w:eastAsia="Arial Unicode MS" w:hAnsiTheme="minorHAnsi" w:cs="Arial Unicode MS"/>
                <w:b w:val="0"/>
                <w:bCs w:val="0"/>
                <w:color w:val="000000"/>
                <w:sz w:val="26"/>
                <w:szCs w:val="26"/>
                <w:bdr w:val="nil"/>
                <w:lang w:eastAsia="tr-TR"/>
              </w:rPr>
              <w:t>pmanlar, koruyucu ve d</w:t>
            </w:r>
            <w:r>
              <w:rPr>
                <w:rFonts w:asciiTheme="minorHAnsi" w:eastAsia="Arial Unicode MS" w:hAnsiTheme="minorHAnsi" w:cs="Arial Unicode MS"/>
                <w:b w:val="0"/>
                <w:bCs w:val="0"/>
                <w:color w:val="000000"/>
                <w:sz w:val="26"/>
                <w:szCs w:val="26"/>
                <w:bdr w:val="nil"/>
                <w:lang w:eastAsia="tr-TR"/>
              </w:rPr>
              <w:t>estekleyici malzemelerin yerleri konusunda personel bilgilendirmesi yapılmalıdır.</w:t>
            </w:r>
          </w:p>
        </w:tc>
        <w:tc>
          <w:tcPr>
            <w:tcW w:w="1544" w:type="dxa"/>
          </w:tcPr>
          <w:p w14:paraId="1AA2744B" w14:textId="77777777" w:rsidR="003F08E5" w:rsidRDefault="003F08E5"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90" w:type="dxa"/>
          </w:tcPr>
          <w:p w14:paraId="65541D43" w14:textId="77777777" w:rsidR="003F08E5" w:rsidRDefault="003F08E5"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59" w:type="dxa"/>
          </w:tcPr>
          <w:p w14:paraId="66F38022" w14:textId="77777777" w:rsidR="003F08E5" w:rsidRDefault="003F08E5"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B03CBB" w14:paraId="697252AE" w14:textId="77777777" w:rsidTr="00325D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Pr>
          <w:p w14:paraId="210EF92E" w14:textId="05F346E0" w:rsidR="00B03CBB" w:rsidRDefault="00325D94" w:rsidP="003D30F7">
            <w:pPr>
              <w:pStyle w:val="Balk21"/>
              <w:spacing w:before="0"/>
              <w:ind w:left="0"/>
              <w:rPr>
                <w:rFonts w:asciiTheme="minorHAnsi" w:hAnsiTheme="minorHAnsi"/>
              </w:rPr>
            </w:pPr>
            <w:r w:rsidRPr="00325D94">
              <w:rPr>
                <w:rFonts w:asciiTheme="minorHAnsi" w:hAnsiTheme="minorHAnsi"/>
                <w:sz w:val="24"/>
                <w:szCs w:val="24"/>
              </w:rPr>
              <w:t>1.1.</w:t>
            </w:r>
            <w:r>
              <w:rPr>
                <w:rFonts w:asciiTheme="minorHAnsi" w:hAnsiTheme="minorHAnsi"/>
                <w:sz w:val="24"/>
                <w:szCs w:val="24"/>
              </w:rPr>
              <w:t>20</w:t>
            </w:r>
          </w:p>
        </w:tc>
        <w:tc>
          <w:tcPr>
            <w:tcW w:w="4373" w:type="dxa"/>
          </w:tcPr>
          <w:p w14:paraId="567A0E29" w14:textId="298EB8DC" w:rsidR="00B03CBB" w:rsidRPr="000A5997" w:rsidRDefault="005C090E" w:rsidP="005C090E">
            <w:pPr>
              <w:pStyle w:val="Balk21"/>
              <w:ind w:left="0"/>
              <w:jc w:val="both"/>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r>
              <w:rPr>
                <w:rFonts w:asciiTheme="minorHAnsi" w:eastAsia="Arial Unicode MS" w:hAnsiTheme="minorHAnsi" w:cs="Arial Unicode MS"/>
                <w:b w:val="0"/>
                <w:bCs w:val="0"/>
                <w:color w:val="000000"/>
                <w:sz w:val="26"/>
                <w:szCs w:val="26"/>
                <w:bdr w:val="nil"/>
                <w:lang w:eastAsia="tr-TR"/>
              </w:rPr>
              <w:t>Çalışanlar,</w:t>
            </w:r>
            <w:r w:rsidR="00B03CBB">
              <w:rPr>
                <w:rFonts w:asciiTheme="minorHAnsi" w:eastAsia="Arial Unicode MS" w:hAnsiTheme="minorHAnsi" w:cs="Arial Unicode MS"/>
                <w:b w:val="0"/>
                <w:bCs w:val="0"/>
                <w:color w:val="000000"/>
                <w:sz w:val="26"/>
                <w:szCs w:val="26"/>
                <w:bdr w:val="nil"/>
                <w:lang w:eastAsia="tr-TR"/>
              </w:rPr>
              <w:t xml:space="preserve"> g</w:t>
            </w:r>
            <w:r w:rsidR="00B03CBB" w:rsidRPr="00B03CBB">
              <w:rPr>
                <w:rFonts w:asciiTheme="minorHAnsi" w:eastAsia="Arial Unicode MS" w:hAnsiTheme="minorHAnsi" w:cs="Arial Unicode MS"/>
                <w:b w:val="0"/>
                <w:bCs w:val="0"/>
                <w:color w:val="000000"/>
                <w:sz w:val="26"/>
                <w:szCs w:val="26"/>
                <w:bdr w:val="nil"/>
                <w:lang w:eastAsia="tr-TR"/>
              </w:rPr>
              <w:t xml:space="preserve">üncellenen </w:t>
            </w:r>
            <w:r w:rsidR="00D802E6">
              <w:rPr>
                <w:rFonts w:asciiTheme="minorHAnsi" w:eastAsia="Arial Unicode MS" w:hAnsiTheme="minorHAnsi" w:cs="Arial Unicode MS"/>
                <w:b w:val="0"/>
                <w:bCs w:val="0"/>
                <w:color w:val="000000"/>
                <w:sz w:val="26"/>
                <w:szCs w:val="26"/>
                <w:bdr w:val="nil"/>
                <w:lang w:eastAsia="tr-TR"/>
              </w:rPr>
              <w:t xml:space="preserve">acil durum </w:t>
            </w:r>
            <w:r>
              <w:rPr>
                <w:rFonts w:asciiTheme="minorHAnsi" w:eastAsia="Arial Unicode MS" w:hAnsiTheme="minorHAnsi" w:cs="Arial Unicode MS"/>
                <w:b w:val="0"/>
                <w:bCs w:val="0"/>
                <w:color w:val="000000"/>
                <w:sz w:val="26"/>
                <w:szCs w:val="26"/>
                <w:bdr w:val="nil"/>
                <w:lang w:eastAsia="tr-TR"/>
              </w:rPr>
              <w:t xml:space="preserve">eylem </w:t>
            </w:r>
            <w:r w:rsidR="00B03CBB" w:rsidRPr="00B03CBB">
              <w:rPr>
                <w:rFonts w:asciiTheme="minorHAnsi" w:eastAsia="Arial Unicode MS" w:hAnsiTheme="minorHAnsi" w:cs="Arial Unicode MS"/>
                <w:b w:val="0"/>
                <w:bCs w:val="0"/>
                <w:color w:val="000000"/>
                <w:sz w:val="26"/>
                <w:szCs w:val="26"/>
                <w:bdr w:val="nil"/>
                <w:lang w:eastAsia="tr-TR"/>
              </w:rPr>
              <w:t>planı hakkında bilgilendirilmesi ve plan kapsamında ne yapmaları veya yapmamaları</w:t>
            </w:r>
            <w:r>
              <w:rPr>
                <w:rFonts w:asciiTheme="minorHAnsi" w:eastAsia="Arial Unicode MS" w:hAnsiTheme="minorHAnsi" w:cs="Arial Unicode MS"/>
                <w:b w:val="0"/>
                <w:bCs w:val="0"/>
                <w:color w:val="000000"/>
                <w:sz w:val="26"/>
                <w:szCs w:val="26"/>
                <w:bdr w:val="nil"/>
                <w:lang w:eastAsia="tr-TR"/>
              </w:rPr>
              <w:t xml:space="preserve"> gerektiğinin farkında olmaları</w:t>
            </w:r>
            <w:r w:rsidR="00B03CBB" w:rsidRPr="00B03CBB">
              <w:rPr>
                <w:rFonts w:asciiTheme="minorHAnsi" w:eastAsia="Arial Unicode MS" w:hAnsiTheme="minorHAnsi" w:cs="Arial Unicode MS"/>
                <w:b w:val="0"/>
                <w:bCs w:val="0"/>
                <w:color w:val="000000"/>
                <w:sz w:val="26"/>
                <w:szCs w:val="26"/>
                <w:bdr w:val="nil"/>
                <w:lang w:eastAsia="tr-TR"/>
              </w:rPr>
              <w:t xml:space="preserve"> sağlanma</w:t>
            </w:r>
            <w:r w:rsidR="00B03CBB">
              <w:rPr>
                <w:rFonts w:asciiTheme="minorHAnsi" w:eastAsia="Arial Unicode MS" w:hAnsiTheme="minorHAnsi" w:cs="Arial Unicode MS"/>
                <w:b w:val="0"/>
                <w:bCs w:val="0"/>
                <w:color w:val="000000"/>
                <w:sz w:val="26"/>
                <w:szCs w:val="26"/>
                <w:bdr w:val="nil"/>
                <w:lang w:eastAsia="tr-TR"/>
              </w:rPr>
              <w:t>lıdır.</w:t>
            </w:r>
          </w:p>
        </w:tc>
        <w:tc>
          <w:tcPr>
            <w:tcW w:w="1544" w:type="dxa"/>
          </w:tcPr>
          <w:p w14:paraId="237E1A6E" w14:textId="77777777" w:rsidR="00B03CBB" w:rsidRDefault="00B03CBB"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90" w:type="dxa"/>
          </w:tcPr>
          <w:p w14:paraId="37C8B824" w14:textId="77777777" w:rsidR="00B03CBB" w:rsidRDefault="00B03CBB"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59" w:type="dxa"/>
          </w:tcPr>
          <w:p w14:paraId="2A4D102D" w14:textId="77777777" w:rsidR="00B03CBB" w:rsidRDefault="00B03CBB"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B7079D" w14:paraId="75A10F6A" w14:textId="77777777" w:rsidTr="00325D94">
        <w:trPr>
          <w:trHeight w:val="945"/>
        </w:trPr>
        <w:tc>
          <w:tcPr>
            <w:cnfStyle w:val="001000000000" w:firstRow="0" w:lastRow="0" w:firstColumn="1" w:lastColumn="0" w:oddVBand="0" w:evenVBand="0" w:oddHBand="0" w:evenHBand="0" w:firstRowFirstColumn="0" w:firstRowLastColumn="0" w:lastRowFirstColumn="0" w:lastRowLastColumn="0"/>
            <w:tcW w:w="824" w:type="dxa"/>
          </w:tcPr>
          <w:p w14:paraId="23CD7D3F" w14:textId="389F773D" w:rsidR="00B7079D" w:rsidRDefault="00325D94" w:rsidP="003D30F7">
            <w:pPr>
              <w:pStyle w:val="Balk21"/>
              <w:spacing w:before="0"/>
              <w:ind w:left="0"/>
              <w:rPr>
                <w:rFonts w:asciiTheme="minorHAnsi" w:hAnsiTheme="minorHAnsi"/>
              </w:rPr>
            </w:pPr>
            <w:r w:rsidRPr="00325D94">
              <w:rPr>
                <w:rFonts w:asciiTheme="minorHAnsi" w:hAnsiTheme="minorHAnsi"/>
                <w:sz w:val="24"/>
                <w:szCs w:val="24"/>
              </w:rPr>
              <w:t>1.1.</w:t>
            </w:r>
            <w:r>
              <w:rPr>
                <w:rFonts w:asciiTheme="minorHAnsi" w:hAnsiTheme="minorHAnsi"/>
                <w:sz w:val="24"/>
                <w:szCs w:val="24"/>
              </w:rPr>
              <w:t>21</w:t>
            </w:r>
          </w:p>
        </w:tc>
        <w:tc>
          <w:tcPr>
            <w:tcW w:w="4373" w:type="dxa"/>
          </w:tcPr>
          <w:p w14:paraId="1D4AA2A5" w14:textId="77777777" w:rsidR="00B7079D" w:rsidRDefault="00B7079D" w:rsidP="005C090E">
            <w:pPr>
              <w:pStyle w:val="Balk21"/>
              <w:ind w:left="0"/>
              <w:jc w:val="both"/>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p>
        </w:tc>
        <w:tc>
          <w:tcPr>
            <w:tcW w:w="1544" w:type="dxa"/>
          </w:tcPr>
          <w:p w14:paraId="534E55BA" w14:textId="77777777" w:rsidR="00B7079D" w:rsidRDefault="00B7079D"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90" w:type="dxa"/>
          </w:tcPr>
          <w:p w14:paraId="7F3BACD7" w14:textId="77777777" w:rsidR="00B7079D" w:rsidRDefault="00B7079D"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59" w:type="dxa"/>
          </w:tcPr>
          <w:p w14:paraId="2F62A001" w14:textId="77777777" w:rsidR="00B7079D" w:rsidRDefault="00B7079D"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B7079D" w14:paraId="18D6F977" w14:textId="77777777" w:rsidTr="00325D94">
        <w:trPr>
          <w:cnfStyle w:val="000000100000" w:firstRow="0" w:lastRow="0" w:firstColumn="0" w:lastColumn="0" w:oddVBand="0" w:evenVBand="0" w:oddHBand="1" w:evenHBand="0" w:firstRowFirstColumn="0" w:firstRowLastColumn="0" w:lastRowFirstColumn="0" w:lastRowLastColumn="0"/>
          <w:trHeight w:val="973"/>
        </w:trPr>
        <w:tc>
          <w:tcPr>
            <w:cnfStyle w:val="001000000000" w:firstRow="0" w:lastRow="0" w:firstColumn="1" w:lastColumn="0" w:oddVBand="0" w:evenVBand="0" w:oddHBand="0" w:evenHBand="0" w:firstRowFirstColumn="0" w:firstRowLastColumn="0" w:lastRowFirstColumn="0" w:lastRowLastColumn="0"/>
            <w:tcW w:w="824" w:type="dxa"/>
          </w:tcPr>
          <w:p w14:paraId="3ED95988" w14:textId="2C63827A" w:rsidR="00B7079D" w:rsidRDefault="00325D94" w:rsidP="003D30F7">
            <w:pPr>
              <w:pStyle w:val="Balk21"/>
              <w:spacing w:before="0"/>
              <w:ind w:left="0"/>
              <w:rPr>
                <w:rFonts w:asciiTheme="minorHAnsi" w:hAnsiTheme="minorHAnsi"/>
              </w:rPr>
            </w:pPr>
            <w:r w:rsidRPr="00325D94">
              <w:rPr>
                <w:rFonts w:asciiTheme="minorHAnsi" w:hAnsiTheme="minorHAnsi"/>
                <w:sz w:val="24"/>
                <w:szCs w:val="24"/>
              </w:rPr>
              <w:t>1.1.</w:t>
            </w:r>
            <w:r>
              <w:rPr>
                <w:rFonts w:asciiTheme="minorHAnsi" w:hAnsiTheme="minorHAnsi"/>
                <w:sz w:val="24"/>
                <w:szCs w:val="24"/>
              </w:rPr>
              <w:t>22</w:t>
            </w:r>
          </w:p>
        </w:tc>
        <w:tc>
          <w:tcPr>
            <w:tcW w:w="4373" w:type="dxa"/>
          </w:tcPr>
          <w:p w14:paraId="334C9258" w14:textId="77777777" w:rsidR="00B7079D" w:rsidRDefault="00B7079D" w:rsidP="005C090E">
            <w:pPr>
              <w:pStyle w:val="Balk21"/>
              <w:ind w:left="0"/>
              <w:jc w:val="both"/>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p>
        </w:tc>
        <w:tc>
          <w:tcPr>
            <w:tcW w:w="1544" w:type="dxa"/>
          </w:tcPr>
          <w:p w14:paraId="1B970EF1" w14:textId="77777777" w:rsidR="00B7079D" w:rsidRDefault="00B7079D"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90" w:type="dxa"/>
          </w:tcPr>
          <w:p w14:paraId="0D24E648" w14:textId="77777777" w:rsidR="00B7079D" w:rsidRDefault="00B7079D"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59" w:type="dxa"/>
          </w:tcPr>
          <w:p w14:paraId="5BA30A82" w14:textId="77777777" w:rsidR="00B7079D" w:rsidRDefault="00B7079D"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B7079D" w14:paraId="681E5E9C" w14:textId="77777777" w:rsidTr="00325D94">
        <w:trPr>
          <w:trHeight w:val="973"/>
        </w:trPr>
        <w:tc>
          <w:tcPr>
            <w:cnfStyle w:val="001000000000" w:firstRow="0" w:lastRow="0" w:firstColumn="1" w:lastColumn="0" w:oddVBand="0" w:evenVBand="0" w:oddHBand="0" w:evenHBand="0" w:firstRowFirstColumn="0" w:firstRowLastColumn="0" w:lastRowFirstColumn="0" w:lastRowLastColumn="0"/>
            <w:tcW w:w="824" w:type="dxa"/>
          </w:tcPr>
          <w:p w14:paraId="3886EF69" w14:textId="6404FD01" w:rsidR="00B7079D" w:rsidRDefault="00325D94" w:rsidP="003D30F7">
            <w:pPr>
              <w:pStyle w:val="Balk21"/>
              <w:spacing w:before="0"/>
              <w:ind w:left="0"/>
              <w:rPr>
                <w:rFonts w:asciiTheme="minorHAnsi" w:hAnsiTheme="minorHAnsi"/>
              </w:rPr>
            </w:pPr>
            <w:r w:rsidRPr="00325D94">
              <w:rPr>
                <w:rFonts w:asciiTheme="minorHAnsi" w:hAnsiTheme="minorHAnsi"/>
                <w:sz w:val="24"/>
                <w:szCs w:val="24"/>
              </w:rPr>
              <w:t>1.1.</w:t>
            </w:r>
            <w:r>
              <w:rPr>
                <w:rFonts w:asciiTheme="minorHAnsi" w:hAnsiTheme="minorHAnsi"/>
                <w:sz w:val="24"/>
                <w:szCs w:val="24"/>
              </w:rPr>
              <w:t>23</w:t>
            </w:r>
          </w:p>
        </w:tc>
        <w:tc>
          <w:tcPr>
            <w:tcW w:w="4373" w:type="dxa"/>
          </w:tcPr>
          <w:p w14:paraId="2B9B617E" w14:textId="77777777" w:rsidR="00B7079D" w:rsidRDefault="00B7079D" w:rsidP="005C090E">
            <w:pPr>
              <w:pStyle w:val="Balk21"/>
              <w:ind w:left="0"/>
              <w:jc w:val="both"/>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p>
        </w:tc>
        <w:tc>
          <w:tcPr>
            <w:tcW w:w="1544" w:type="dxa"/>
          </w:tcPr>
          <w:p w14:paraId="02F7EA28" w14:textId="77777777" w:rsidR="00B7079D" w:rsidRDefault="00B7079D"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90" w:type="dxa"/>
          </w:tcPr>
          <w:p w14:paraId="7BDEA9AA" w14:textId="77777777" w:rsidR="00B7079D" w:rsidRDefault="00B7079D"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59" w:type="dxa"/>
          </w:tcPr>
          <w:p w14:paraId="281FD440" w14:textId="77777777" w:rsidR="00B7079D" w:rsidRDefault="00B7079D"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B7079D" w14:paraId="05DD4970" w14:textId="77777777" w:rsidTr="00325D94">
        <w:trPr>
          <w:cnfStyle w:val="000000100000" w:firstRow="0" w:lastRow="0" w:firstColumn="0" w:lastColumn="0" w:oddVBand="0" w:evenVBand="0" w:oddHBand="1" w:evenHBand="0" w:firstRowFirstColumn="0" w:firstRowLastColumn="0" w:lastRowFirstColumn="0" w:lastRowLastColumn="0"/>
          <w:trHeight w:val="973"/>
        </w:trPr>
        <w:tc>
          <w:tcPr>
            <w:cnfStyle w:val="001000000000" w:firstRow="0" w:lastRow="0" w:firstColumn="1" w:lastColumn="0" w:oddVBand="0" w:evenVBand="0" w:oddHBand="0" w:evenHBand="0" w:firstRowFirstColumn="0" w:firstRowLastColumn="0" w:lastRowFirstColumn="0" w:lastRowLastColumn="0"/>
            <w:tcW w:w="824" w:type="dxa"/>
          </w:tcPr>
          <w:p w14:paraId="70206BD3" w14:textId="58A09495" w:rsidR="00B7079D" w:rsidRDefault="00325D94" w:rsidP="003D30F7">
            <w:pPr>
              <w:pStyle w:val="Balk21"/>
              <w:spacing w:before="0"/>
              <w:ind w:left="0"/>
              <w:rPr>
                <w:rFonts w:asciiTheme="minorHAnsi" w:hAnsiTheme="minorHAnsi"/>
              </w:rPr>
            </w:pPr>
            <w:r w:rsidRPr="00325D94">
              <w:rPr>
                <w:rFonts w:asciiTheme="minorHAnsi" w:hAnsiTheme="minorHAnsi"/>
                <w:sz w:val="24"/>
                <w:szCs w:val="24"/>
              </w:rPr>
              <w:t>1.1.</w:t>
            </w:r>
            <w:r>
              <w:rPr>
                <w:rFonts w:asciiTheme="minorHAnsi" w:hAnsiTheme="minorHAnsi"/>
                <w:sz w:val="24"/>
                <w:szCs w:val="24"/>
              </w:rPr>
              <w:t>24</w:t>
            </w:r>
          </w:p>
        </w:tc>
        <w:tc>
          <w:tcPr>
            <w:tcW w:w="4373" w:type="dxa"/>
          </w:tcPr>
          <w:p w14:paraId="26D55FBC" w14:textId="77777777" w:rsidR="00B7079D" w:rsidRDefault="00B7079D" w:rsidP="005C090E">
            <w:pPr>
              <w:pStyle w:val="Balk21"/>
              <w:ind w:left="0"/>
              <w:jc w:val="both"/>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p>
        </w:tc>
        <w:tc>
          <w:tcPr>
            <w:tcW w:w="1544" w:type="dxa"/>
          </w:tcPr>
          <w:p w14:paraId="62C6804B" w14:textId="77777777" w:rsidR="00B7079D" w:rsidRDefault="00B7079D"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90" w:type="dxa"/>
          </w:tcPr>
          <w:p w14:paraId="7434A4A5" w14:textId="77777777" w:rsidR="00B7079D" w:rsidRDefault="00B7079D"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59" w:type="dxa"/>
          </w:tcPr>
          <w:p w14:paraId="229D4142" w14:textId="77777777" w:rsidR="00B7079D" w:rsidRDefault="00B7079D"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F41CC7" w14:paraId="767EBB89" w14:textId="77777777" w:rsidTr="007A20D3">
        <w:tc>
          <w:tcPr>
            <w:cnfStyle w:val="001000000000" w:firstRow="0" w:lastRow="0" w:firstColumn="1" w:lastColumn="0" w:oddVBand="0" w:evenVBand="0" w:oddHBand="0" w:evenHBand="0" w:firstRowFirstColumn="0" w:firstRowLastColumn="0" w:lastRowFirstColumn="0" w:lastRowLastColumn="0"/>
            <w:tcW w:w="10490" w:type="dxa"/>
            <w:gridSpan w:val="5"/>
            <w:shd w:val="clear" w:color="auto" w:fill="FFFFFF" w:themeFill="background1"/>
          </w:tcPr>
          <w:p w14:paraId="4205E068" w14:textId="341D6408" w:rsidR="00F41CC7" w:rsidRPr="00574939" w:rsidRDefault="00F41CC7" w:rsidP="003D30F7">
            <w:pPr>
              <w:pStyle w:val="Balk21"/>
              <w:spacing w:before="0"/>
              <w:ind w:left="0"/>
              <w:jc w:val="center"/>
              <w:rPr>
                <w:rFonts w:asciiTheme="minorHAnsi" w:hAnsiTheme="minorHAnsi"/>
                <w:color w:val="FFFFFF" w:themeColor="background1"/>
                <w:sz w:val="28"/>
                <w:szCs w:val="28"/>
              </w:rPr>
            </w:pPr>
            <w:r w:rsidRPr="00B7079D">
              <w:rPr>
                <w:rFonts w:asciiTheme="minorHAnsi" w:hAnsiTheme="minorHAnsi"/>
                <w:b/>
                <w:bCs/>
                <w:color w:val="C00000"/>
              </w:rPr>
              <w:t>1.2 PERSONELİN UYMASI GEREKEN KİŞİSEL KORUNMA ÖNLEMLERİ</w:t>
            </w:r>
          </w:p>
        </w:tc>
      </w:tr>
      <w:tr w:rsidR="003D30F7" w14:paraId="6B052A65" w14:textId="77777777" w:rsidTr="00325D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shd w:val="clear" w:color="auto" w:fill="4472C4" w:themeFill="accent1"/>
          </w:tcPr>
          <w:p w14:paraId="285C2314" w14:textId="5851523C" w:rsidR="003D30F7" w:rsidRPr="00574939" w:rsidRDefault="003D30F7" w:rsidP="003D30F7">
            <w:pPr>
              <w:pStyle w:val="Balk21"/>
              <w:spacing w:before="0"/>
              <w:ind w:left="0"/>
              <w:jc w:val="center"/>
              <w:rPr>
                <w:rFonts w:asciiTheme="minorHAnsi" w:hAnsiTheme="minorHAnsi"/>
                <w:color w:val="FFFFFF" w:themeColor="background1"/>
                <w:sz w:val="28"/>
                <w:szCs w:val="28"/>
              </w:rPr>
            </w:pPr>
            <w:r w:rsidRPr="005732C0">
              <w:rPr>
                <w:rFonts w:asciiTheme="minorHAnsi" w:hAnsiTheme="minorHAnsi"/>
                <w:color w:val="FFFFFF" w:themeColor="background1"/>
                <w:sz w:val="28"/>
                <w:szCs w:val="28"/>
              </w:rPr>
              <w:t>No</w:t>
            </w:r>
          </w:p>
        </w:tc>
        <w:tc>
          <w:tcPr>
            <w:tcW w:w="4373" w:type="dxa"/>
            <w:shd w:val="clear" w:color="auto" w:fill="4472C4" w:themeFill="accent1"/>
          </w:tcPr>
          <w:p w14:paraId="71BA78B9" w14:textId="42CCA53C" w:rsidR="003D30F7" w:rsidRPr="00574939" w:rsidRDefault="003D30F7" w:rsidP="00393B66">
            <w:pPr>
              <w:pStyle w:val="Balk21"/>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sz w:val="28"/>
                <w:szCs w:val="28"/>
              </w:rPr>
            </w:pPr>
            <w:r w:rsidRPr="005732C0">
              <w:rPr>
                <w:rFonts w:asciiTheme="minorHAnsi" w:hAnsiTheme="minorHAnsi"/>
                <w:color w:val="FFFFFF" w:themeColor="background1"/>
                <w:sz w:val="28"/>
                <w:szCs w:val="28"/>
              </w:rPr>
              <w:t>Tedbirler</w:t>
            </w:r>
          </w:p>
        </w:tc>
        <w:tc>
          <w:tcPr>
            <w:tcW w:w="1544" w:type="dxa"/>
            <w:shd w:val="clear" w:color="auto" w:fill="4472C4" w:themeFill="accent1"/>
          </w:tcPr>
          <w:p w14:paraId="19B655D5" w14:textId="3FEBB5AE" w:rsidR="003D30F7" w:rsidRPr="00574939" w:rsidRDefault="003D30F7" w:rsidP="003D30F7">
            <w:pPr>
              <w:pStyle w:val="Balk21"/>
              <w:spacing w:before="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sz w:val="28"/>
                <w:szCs w:val="28"/>
              </w:rPr>
            </w:pPr>
            <w:r w:rsidRPr="005732C0">
              <w:rPr>
                <w:rFonts w:asciiTheme="minorHAnsi" w:hAnsiTheme="minorHAnsi"/>
                <w:color w:val="FFFFFF" w:themeColor="background1"/>
                <w:sz w:val="28"/>
                <w:szCs w:val="28"/>
              </w:rPr>
              <w:t>Takip Sorumlu</w:t>
            </w:r>
            <w:r w:rsidRPr="00574939">
              <w:rPr>
                <w:rFonts w:asciiTheme="minorHAnsi" w:hAnsiTheme="minorHAnsi"/>
                <w:color w:val="FFFFFF" w:themeColor="background1"/>
                <w:sz w:val="28"/>
                <w:szCs w:val="28"/>
              </w:rPr>
              <w:t>su</w:t>
            </w:r>
          </w:p>
        </w:tc>
        <w:tc>
          <w:tcPr>
            <w:tcW w:w="1590" w:type="dxa"/>
            <w:shd w:val="clear" w:color="auto" w:fill="4472C4" w:themeFill="accent1"/>
          </w:tcPr>
          <w:p w14:paraId="03079357" w14:textId="50A5A79B" w:rsidR="003D30F7" w:rsidRPr="00574939" w:rsidRDefault="003D30F7" w:rsidP="003D30F7">
            <w:pPr>
              <w:pStyle w:val="Balk21"/>
              <w:spacing w:before="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sz w:val="28"/>
                <w:szCs w:val="28"/>
              </w:rPr>
            </w:pPr>
            <w:r w:rsidRPr="005732C0">
              <w:rPr>
                <w:rFonts w:asciiTheme="minorHAnsi" w:hAnsiTheme="minorHAnsi"/>
                <w:color w:val="FFFFFF" w:themeColor="background1"/>
                <w:sz w:val="28"/>
                <w:szCs w:val="28"/>
              </w:rPr>
              <w:t>Uygulama sorumlu</w:t>
            </w:r>
            <w:r w:rsidRPr="00574939">
              <w:rPr>
                <w:rFonts w:asciiTheme="minorHAnsi" w:hAnsiTheme="minorHAnsi"/>
                <w:color w:val="FFFFFF" w:themeColor="background1"/>
                <w:sz w:val="28"/>
                <w:szCs w:val="28"/>
              </w:rPr>
              <w:t>su</w:t>
            </w:r>
          </w:p>
        </w:tc>
        <w:tc>
          <w:tcPr>
            <w:tcW w:w="2159" w:type="dxa"/>
            <w:shd w:val="clear" w:color="auto" w:fill="4472C4" w:themeFill="accent1"/>
          </w:tcPr>
          <w:p w14:paraId="54AC249B" w14:textId="7E1BC583" w:rsidR="003D30F7" w:rsidRPr="00574939" w:rsidRDefault="003D30F7" w:rsidP="003D30F7">
            <w:pPr>
              <w:pStyle w:val="Balk21"/>
              <w:spacing w:before="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sz w:val="28"/>
                <w:szCs w:val="28"/>
              </w:rPr>
            </w:pPr>
            <w:r w:rsidRPr="00574939">
              <w:rPr>
                <w:rFonts w:asciiTheme="minorHAnsi" w:hAnsiTheme="minorHAnsi"/>
                <w:color w:val="FFFFFF" w:themeColor="background1"/>
                <w:sz w:val="28"/>
                <w:szCs w:val="28"/>
              </w:rPr>
              <w:t>Açıklama</w:t>
            </w:r>
          </w:p>
        </w:tc>
      </w:tr>
      <w:tr w:rsidR="0089469D" w14:paraId="415B781F" w14:textId="77777777" w:rsidTr="00325D94">
        <w:tc>
          <w:tcPr>
            <w:cnfStyle w:val="001000000000" w:firstRow="0" w:lastRow="0" w:firstColumn="1" w:lastColumn="0" w:oddVBand="0" w:evenVBand="0" w:oddHBand="0" w:evenHBand="0" w:firstRowFirstColumn="0" w:firstRowLastColumn="0" w:lastRowFirstColumn="0" w:lastRowLastColumn="0"/>
            <w:tcW w:w="824" w:type="dxa"/>
          </w:tcPr>
          <w:p w14:paraId="39167955" w14:textId="7588367B" w:rsidR="003D30F7" w:rsidRDefault="00152B8B" w:rsidP="003D30F7">
            <w:pPr>
              <w:pStyle w:val="Balk21"/>
              <w:spacing w:before="0"/>
              <w:ind w:left="0"/>
              <w:rPr>
                <w:rFonts w:asciiTheme="minorHAnsi" w:hAnsiTheme="minorHAnsi"/>
              </w:rPr>
            </w:pPr>
            <w:r w:rsidRPr="00325D94">
              <w:rPr>
                <w:rFonts w:asciiTheme="minorHAnsi" w:hAnsiTheme="minorHAnsi"/>
                <w:sz w:val="24"/>
                <w:szCs w:val="24"/>
              </w:rPr>
              <w:t>1.</w:t>
            </w:r>
            <w:r>
              <w:rPr>
                <w:rFonts w:asciiTheme="minorHAnsi" w:hAnsiTheme="minorHAnsi"/>
                <w:sz w:val="24"/>
                <w:szCs w:val="24"/>
              </w:rPr>
              <w:t>2.1</w:t>
            </w:r>
          </w:p>
        </w:tc>
        <w:tc>
          <w:tcPr>
            <w:tcW w:w="4373" w:type="dxa"/>
          </w:tcPr>
          <w:p w14:paraId="2E398ABF" w14:textId="42F6CEAA" w:rsidR="003D30F7" w:rsidRPr="00574939" w:rsidRDefault="003D30F7" w:rsidP="00393B66">
            <w:pPr>
              <w:pStyle w:val="Gvde"/>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6"/>
                <w:szCs w:val="26"/>
              </w:rPr>
            </w:pPr>
            <w:r w:rsidRPr="00F41CC7">
              <w:rPr>
                <w:rFonts w:asciiTheme="minorHAnsi" w:hAnsiTheme="minorHAnsi"/>
                <w:sz w:val="26"/>
                <w:szCs w:val="26"/>
              </w:rPr>
              <w:t>El hijyenine önem verilmelidir.</w:t>
            </w:r>
            <w:r w:rsidRPr="00574939">
              <w:rPr>
                <w:rFonts w:asciiTheme="minorHAnsi" w:hAnsiTheme="minorHAnsi"/>
                <w:b/>
                <w:bCs/>
                <w:sz w:val="26"/>
                <w:szCs w:val="26"/>
              </w:rPr>
              <w:t xml:space="preserve"> </w:t>
            </w:r>
            <w:r w:rsidR="009736BB">
              <w:t>Çalışanlar işe başlamadan önce ve çalışma süresince belirli aralıklarla en az 20 saniye boyunca ellerini su ve sabunla yıkamalıdır.</w:t>
            </w:r>
          </w:p>
        </w:tc>
        <w:tc>
          <w:tcPr>
            <w:tcW w:w="1544" w:type="dxa"/>
          </w:tcPr>
          <w:p w14:paraId="708C8532" w14:textId="77777777" w:rsidR="003D30F7" w:rsidRDefault="003D30F7"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90" w:type="dxa"/>
          </w:tcPr>
          <w:p w14:paraId="59DEB7C3" w14:textId="77777777" w:rsidR="003D30F7" w:rsidRDefault="003D30F7"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59" w:type="dxa"/>
          </w:tcPr>
          <w:p w14:paraId="503CA38F" w14:textId="77777777" w:rsidR="003D30F7" w:rsidRDefault="003D30F7"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89469D" w14:paraId="59422402" w14:textId="77777777" w:rsidTr="00325D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Pr>
          <w:p w14:paraId="5416ADF0" w14:textId="1AAE741F" w:rsidR="003D30F7" w:rsidRDefault="00325D94" w:rsidP="003D30F7">
            <w:pPr>
              <w:pStyle w:val="Balk21"/>
              <w:spacing w:before="0"/>
              <w:ind w:left="0"/>
              <w:rPr>
                <w:rFonts w:asciiTheme="minorHAnsi" w:hAnsiTheme="minorHAnsi"/>
              </w:rPr>
            </w:pPr>
            <w:r w:rsidRPr="00325D94">
              <w:rPr>
                <w:rFonts w:asciiTheme="minorHAnsi" w:hAnsiTheme="minorHAnsi"/>
                <w:sz w:val="24"/>
                <w:szCs w:val="24"/>
              </w:rPr>
              <w:t>1.</w:t>
            </w:r>
            <w:r>
              <w:rPr>
                <w:rFonts w:asciiTheme="minorHAnsi" w:hAnsiTheme="minorHAnsi"/>
                <w:sz w:val="24"/>
                <w:szCs w:val="24"/>
              </w:rPr>
              <w:t>2.2</w:t>
            </w:r>
          </w:p>
        </w:tc>
        <w:tc>
          <w:tcPr>
            <w:tcW w:w="4373" w:type="dxa"/>
          </w:tcPr>
          <w:p w14:paraId="051BA5AF" w14:textId="727D6C0A" w:rsidR="003D30F7" w:rsidRPr="00574939" w:rsidRDefault="003D30F7" w:rsidP="00393B66">
            <w:pPr>
              <w:pStyle w:val="Balk21"/>
              <w:pBdr>
                <w:top w:val="nil"/>
                <w:left w:val="nil"/>
                <w:bottom w:val="nil"/>
                <w:right w:val="nil"/>
                <w:between w:val="nil"/>
                <w:bar w:val="nil"/>
              </w:pBdr>
              <w:ind w:left="0"/>
              <w:jc w:val="both"/>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r w:rsidRPr="00574939">
              <w:rPr>
                <w:rFonts w:asciiTheme="minorHAnsi" w:eastAsia="Arial Unicode MS" w:hAnsiTheme="minorHAnsi" w:cs="Arial Unicode MS"/>
                <w:b w:val="0"/>
                <w:bCs w:val="0"/>
                <w:color w:val="000000"/>
                <w:sz w:val="26"/>
                <w:szCs w:val="26"/>
                <w:bdr w:val="nil"/>
                <w:lang w:eastAsia="tr-TR"/>
              </w:rPr>
              <w:t>Sabun ve suyun olmadığı durumlarda alkol içerikli el antiseptiği kullanılmalıdır. Her kullanım sonrasında 20 saniye kadar el</w:t>
            </w:r>
            <w:r>
              <w:rPr>
                <w:rFonts w:asciiTheme="minorHAnsi" w:eastAsia="Arial Unicode MS" w:hAnsiTheme="minorHAnsi" w:cs="Arial Unicode MS"/>
                <w:b w:val="0"/>
                <w:bCs w:val="0"/>
                <w:color w:val="000000"/>
                <w:sz w:val="26"/>
                <w:szCs w:val="26"/>
                <w:bdr w:val="nil"/>
                <w:lang w:eastAsia="tr-TR"/>
              </w:rPr>
              <w:t>ler</w:t>
            </w:r>
            <w:r w:rsidRPr="00574939">
              <w:rPr>
                <w:rFonts w:asciiTheme="minorHAnsi" w:eastAsia="Arial Unicode MS" w:hAnsiTheme="minorHAnsi" w:cs="Arial Unicode MS"/>
                <w:b w:val="0"/>
                <w:bCs w:val="0"/>
                <w:color w:val="000000"/>
                <w:sz w:val="26"/>
                <w:szCs w:val="26"/>
                <w:bdr w:val="nil"/>
                <w:lang w:eastAsia="tr-TR"/>
              </w:rPr>
              <w:t xml:space="preserve"> herhangi bir yere/kişiye temas ettirilmemelidir.</w:t>
            </w:r>
          </w:p>
        </w:tc>
        <w:tc>
          <w:tcPr>
            <w:tcW w:w="1544" w:type="dxa"/>
          </w:tcPr>
          <w:p w14:paraId="10AFE7B8" w14:textId="77777777" w:rsidR="003D30F7" w:rsidRDefault="003D30F7"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90" w:type="dxa"/>
          </w:tcPr>
          <w:p w14:paraId="475939B6" w14:textId="77777777" w:rsidR="003D30F7" w:rsidRDefault="003D30F7"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59" w:type="dxa"/>
          </w:tcPr>
          <w:p w14:paraId="4507D9FA" w14:textId="77777777" w:rsidR="003D30F7" w:rsidRDefault="003D30F7"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89469D" w14:paraId="2FCB3D74" w14:textId="77777777" w:rsidTr="00325D94">
        <w:tc>
          <w:tcPr>
            <w:cnfStyle w:val="001000000000" w:firstRow="0" w:lastRow="0" w:firstColumn="1" w:lastColumn="0" w:oddVBand="0" w:evenVBand="0" w:oddHBand="0" w:evenHBand="0" w:firstRowFirstColumn="0" w:firstRowLastColumn="0" w:lastRowFirstColumn="0" w:lastRowLastColumn="0"/>
            <w:tcW w:w="824" w:type="dxa"/>
          </w:tcPr>
          <w:p w14:paraId="19F8889C" w14:textId="52DA7A04" w:rsidR="003D30F7" w:rsidRDefault="00325D94" w:rsidP="003D30F7">
            <w:pPr>
              <w:pStyle w:val="Balk21"/>
              <w:spacing w:before="0"/>
              <w:ind w:left="0"/>
              <w:rPr>
                <w:rFonts w:asciiTheme="minorHAnsi" w:hAnsiTheme="minorHAnsi"/>
              </w:rPr>
            </w:pPr>
            <w:r w:rsidRPr="00325D94">
              <w:rPr>
                <w:rFonts w:asciiTheme="minorHAnsi" w:hAnsiTheme="minorHAnsi"/>
                <w:sz w:val="24"/>
                <w:szCs w:val="24"/>
              </w:rPr>
              <w:t>1.</w:t>
            </w:r>
            <w:r>
              <w:rPr>
                <w:rFonts w:asciiTheme="minorHAnsi" w:hAnsiTheme="minorHAnsi"/>
                <w:sz w:val="24"/>
                <w:szCs w:val="24"/>
              </w:rPr>
              <w:t>2.3</w:t>
            </w:r>
          </w:p>
        </w:tc>
        <w:tc>
          <w:tcPr>
            <w:tcW w:w="4373" w:type="dxa"/>
          </w:tcPr>
          <w:p w14:paraId="6E9D82D0" w14:textId="230384B7" w:rsidR="003D30F7" w:rsidRPr="00574939" w:rsidRDefault="003D30F7" w:rsidP="00393B66">
            <w:pPr>
              <w:pStyle w:val="Balk21"/>
              <w:pBdr>
                <w:top w:val="nil"/>
                <w:left w:val="nil"/>
                <w:bottom w:val="nil"/>
                <w:right w:val="nil"/>
                <w:between w:val="nil"/>
                <w:bar w:val="nil"/>
              </w:pBdr>
              <w:ind w:left="0"/>
              <w:jc w:val="both"/>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r w:rsidRPr="00574939">
              <w:rPr>
                <w:rFonts w:asciiTheme="minorHAnsi" w:eastAsia="Arial Unicode MS" w:hAnsiTheme="minorHAnsi" w:cs="Arial Unicode MS"/>
                <w:b w:val="0"/>
                <w:bCs w:val="0"/>
                <w:color w:val="000000"/>
                <w:sz w:val="26"/>
                <w:szCs w:val="26"/>
                <w:bdr w:val="nil"/>
                <w:lang w:eastAsia="tr-TR"/>
              </w:rPr>
              <w:t>Eller temizlenmeden ağız, burun ve gözlere dokunulmamalıdır.</w:t>
            </w:r>
          </w:p>
        </w:tc>
        <w:tc>
          <w:tcPr>
            <w:tcW w:w="1544" w:type="dxa"/>
          </w:tcPr>
          <w:p w14:paraId="2BB063F8" w14:textId="77777777" w:rsidR="003D30F7" w:rsidRDefault="003D30F7"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90" w:type="dxa"/>
          </w:tcPr>
          <w:p w14:paraId="28F7E50E" w14:textId="77777777" w:rsidR="003D30F7" w:rsidRDefault="003D30F7"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59" w:type="dxa"/>
          </w:tcPr>
          <w:p w14:paraId="491B1A42" w14:textId="77777777" w:rsidR="003D30F7" w:rsidRDefault="003D30F7"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89469D" w14:paraId="551FFADE" w14:textId="77777777" w:rsidTr="00325D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Pr>
          <w:p w14:paraId="5DF78F81" w14:textId="4CEAE874" w:rsidR="00065054" w:rsidRDefault="00325D94" w:rsidP="003D30F7">
            <w:pPr>
              <w:pStyle w:val="Balk21"/>
              <w:spacing w:before="0"/>
              <w:ind w:left="0"/>
              <w:rPr>
                <w:rFonts w:asciiTheme="minorHAnsi" w:hAnsiTheme="minorHAnsi"/>
              </w:rPr>
            </w:pPr>
            <w:r w:rsidRPr="00325D94">
              <w:rPr>
                <w:rFonts w:asciiTheme="minorHAnsi" w:hAnsiTheme="minorHAnsi"/>
                <w:sz w:val="24"/>
                <w:szCs w:val="24"/>
              </w:rPr>
              <w:t>1.</w:t>
            </w:r>
            <w:r>
              <w:rPr>
                <w:rFonts w:asciiTheme="minorHAnsi" w:hAnsiTheme="minorHAnsi"/>
                <w:sz w:val="24"/>
                <w:szCs w:val="24"/>
              </w:rPr>
              <w:t>2.4</w:t>
            </w:r>
          </w:p>
        </w:tc>
        <w:tc>
          <w:tcPr>
            <w:tcW w:w="4373" w:type="dxa"/>
          </w:tcPr>
          <w:p w14:paraId="7D49333B" w14:textId="3F396663" w:rsidR="00065054" w:rsidRPr="00574939" w:rsidRDefault="00065054" w:rsidP="005C090E">
            <w:pPr>
              <w:pStyle w:val="Balk21"/>
              <w:pBdr>
                <w:top w:val="nil"/>
                <w:left w:val="nil"/>
                <w:bottom w:val="nil"/>
                <w:right w:val="nil"/>
                <w:between w:val="nil"/>
                <w:bar w:val="nil"/>
              </w:pBdr>
              <w:ind w:left="0"/>
              <w:jc w:val="both"/>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r>
              <w:rPr>
                <w:rFonts w:asciiTheme="minorHAnsi" w:eastAsia="Arial Unicode MS" w:hAnsiTheme="minorHAnsi" w:cs="Arial Unicode MS"/>
                <w:b w:val="0"/>
                <w:bCs w:val="0"/>
                <w:color w:val="000000"/>
                <w:sz w:val="26"/>
                <w:szCs w:val="26"/>
                <w:bdr w:val="nil"/>
                <w:lang w:eastAsia="tr-TR"/>
              </w:rPr>
              <w:t>Bile</w:t>
            </w:r>
            <w:r w:rsidR="005C090E">
              <w:rPr>
                <w:rFonts w:asciiTheme="minorHAnsi" w:eastAsia="Arial Unicode MS" w:hAnsiTheme="minorHAnsi" w:cs="Arial Unicode MS"/>
                <w:b w:val="0"/>
                <w:bCs w:val="0"/>
                <w:color w:val="000000"/>
                <w:sz w:val="26"/>
                <w:szCs w:val="26"/>
                <w:bdr w:val="nil"/>
                <w:lang w:eastAsia="tr-TR"/>
              </w:rPr>
              <w:t xml:space="preserve">zik, </w:t>
            </w:r>
            <w:r w:rsidRPr="00065054">
              <w:rPr>
                <w:rFonts w:asciiTheme="minorHAnsi" w:eastAsia="Arial Unicode MS" w:hAnsiTheme="minorHAnsi" w:cs="Arial Unicode MS"/>
                <w:b w:val="0"/>
                <w:bCs w:val="0"/>
                <w:color w:val="000000"/>
                <w:sz w:val="26"/>
                <w:szCs w:val="26"/>
                <w:bdr w:val="nil"/>
                <w:lang w:eastAsia="tr-TR"/>
              </w:rPr>
              <w:t>saat</w:t>
            </w:r>
            <w:r w:rsidR="005C090E">
              <w:rPr>
                <w:rFonts w:asciiTheme="minorHAnsi" w:eastAsia="Arial Unicode MS" w:hAnsiTheme="minorHAnsi" w:cs="Arial Unicode MS"/>
                <w:b w:val="0"/>
                <w:bCs w:val="0"/>
                <w:color w:val="000000"/>
                <w:sz w:val="26"/>
                <w:szCs w:val="26"/>
                <w:bdr w:val="nil"/>
                <w:lang w:eastAsia="tr-TR"/>
              </w:rPr>
              <w:t xml:space="preserve">, </w:t>
            </w:r>
            <w:r w:rsidRPr="00065054">
              <w:rPr>
                <w:rFonts w:asciiTheme="minorHAnsi" w:eastAsia="Arial Unicode MS" w:hAnsiTheme="minorHAnsi" w:cs="Arial Unicode MS"/>
                <w:b w:val="0"/>
                <w:bCs w:val="0"/>
                <w:color w:val="000000"/>
                <w:sz w:val="26"/>
                <w:szCs w:val="26"/>
                <w:bdr w:val="nil"/>
                <w:lang w:eastAsia="tr-TR"/>
              </w:rPr>
              <w:t xml:space="preserve">yüzük </w:t>
            </w:r>
            <w:r>
              <w:rPr>
                <w:rFonts w:asciiTheme="minorHAnsi" w:eastAsia="Arial Unicode MS" w:hAnsiTheme="minorHAnsi" w:cs="Arial Unicode MS"/>
                <w:b w:val="0"/>
                <w:bCs w:val="0"/>
                <w:color w:val="000000"/>
                <w:sz w:val="26"/>
                <w:szCs w:val="26"/>
                <w:bdr w:val="nil"/>
                <w:lang w:eastAsia="tr-TR"/>
              </w:rPr>
              <w:t xml:space="preserve">gibi aksesuarlar </w:t>
            </w:r>
            <w:r w:rsidRPr="00065054">
              <w:rPr>
                <w:rFonts w:asciiTheme="minorHAnsi" w:eastAsia="Arial Unicode MS" w:hAnsiTheme="minorHAnsi" w:cs="Arial Unicode MS"/>
                <w:b w:val="0"/>
                <w:bCs w:val="0"/>
                <w:color w:val="000000"/>
                <w:sz w:val="26"/>
                <w:szCs w:val="26"/>
                <w:bdr w:val="nil"/>
                <w:lang w:eastAsia="tr-TR"/>
              </w:rPr>
              <w:t>tak</w:t>
            </w:r>
            <w:r>
              <w:rPr>
                <w:rFonts w:asciiTheme="minorHAnsi" w:eastAsia="Arial Unicode MS" w:hAnsiTheme="minorHAnsi" w:cs="Arial Unicode MS"/>
                <w:b w:val="0"/>
                <w:bCs w:val="0"/>
                <w:color w:val="000000"/>
                <w:sz w:val="26"/>
                <w:szCs w:val="26"/>
                <w:bdr w:val="nil"/>
                <w:lang w:eastAsia="tr-TR"/>
              </w:rPr>
              <w:t>ılmamalıdır</w:t>
            </w:r>
          </w:p>
        </w:tc>
        <w:tc>
          <w:tcPr>
            <w:tcW w:w="1544" w:type="dxa"/>
          </w:tcPr>
          <w:p w14:paraId="7C3F69CC" w14:textId="77777777" w:rsidR="00065054" w:rsidRDefault="00065054"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90" w:type="dxa"/>
          </w:tcPr>
          <w:p w14:paraId="27CAB19E" w14:textId="77777777" w:rsidR="00065054" w:rsidRDefault="00065054"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59" w:type="dxa"/>
          </w:tcPr>
          <w:p w14:paraId="260CD3A4" w14:textId="77777777" w:rsidR="00065054" w:rsidRDefault="00065054"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89469D" w14:paraId="30265CD1" w14:textId="77777777" w:rsidTr="00325D94">
        <w:tc>
          <w:tcPr>
            <w:cnfStyle w:val="001000000000" w:firstRow="0" w:lastRow="0" w:firstColumn="1" w:lastColumn="0" w:oddVBand="0" w:evenVBand="0" w:oddHBand="0" w:evenHBand="0" w:firstRowFirstColumn="0" w:firstRowLastColumn="0" w:lastRowFirstColumn="0" w:lastRowLastColumn="0"/>
            <w:tcW w:w="824" w:type="dxa"/>
          </w:tcPr>
          <w:p w14:paraId="27225F7B" w14:textId="5C1B00AE" w:rsidR="003D30F7" w:rsidRDefault="00325D94" w:rsidP="003D30F7">
            <w:pPr>
              <w:pStyle w:val="Balk21"/>
              <w:spacing w:before="0"/>
              <w:ind w:left="0"/>
              <w:rPr>
                <w:rFonts w:asciiTheme="minorHAnsi" w:hAnsiTheme="minorHAnsi"/>
              </w:rPr>
            </w:pPr>
            <w:r w:rsidRPr="00325D94">
              <w:rPr>
                <w:rFonts w:asciiTheme="minorHAnsi" w:hAnsiTheme="minorHAnsi"/>
                <w:sz w:val="24"/>
                <w:szCs w:val="24"/>
              </w:rPr>
              <w:lastRenderedPageBreak/>
              <w:t>1.</w:t>
            </w:r>
            <w:r>
              <w:rPr>
                <w:rFonts w:asciiTheme="minorHAnsi" w:hAnsiTheme="minorHAnsi"/>
                <w:sz w:val="24"/>
                <w:szCs w:val="24"/>
              </w:rPr>
              <w:t>2.5</w:t>
            </w:r>
          </w:p>
        </w:tc>
        <w:tc>
          <w:tcPr>
            <w:tcW w:w="4373" w:type="dxa"/>
          </w:tcPr>
          <w:p w14:paraId="6CB5C2C1" w14:textId="34E77189" w:rsidR="003D30F7" w:rsidRPr="00574939" w:rsidRDefault="003D30F7" w:rsidP="005C090E">
            <w:pPr>
              <w:pStyle w:val="Balk21"/>
              <w:pBdr>
                <w:top w:val="nil"/>
                <w:left w:val="nil"/>
                <w:bottom w:val="nil"/>
                <w:right w:val="nil"/>
                <w:between w:val="nil"/>
                <w:bar w:val="nil"/>
              </w:pBdr>
              <w:ind w:left="0"/>
              <w:jc w:val="both"/>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r w:rsidRPr="00574939">
              <w:rPr>
                <w:rFonts w:asciiTheme="minorHAnsi" w:eastAsia="Arial Unicode MS" w:hAnsiTheme="minorHAnsi" w:cs="Arial Unicode MS"/>
                <w:b w:val="0"/>
                <w:bCs w:val="0"/>
                <w:color w:val="000000"/>
                <w:sz w:val="26"/>
                <w:szCs w:val="26"/>
                <w:bdr w:val="nil"/>
                <w:lang w:eastAsia="tr-TR"/>
              </w:rPr>
              <w:t>Her dinlenme ve yemek molası öncesinde el yıkama</w:t>
            </w:r>
            <w:r w:rsidR="005C090E">
              <w:rPr>
                <w:rFonts w:asciiTheme="minorHAnsi" w:eastAsia="Arial Unicode MS" w:hAnsiTheme="minorHAnsi" w:cs="Arial Unicode MS"/>
                <w:b w:val="0"/>
                <w:bCs w:val="0"/>
                <w:color w:val="000000"/>
                <w:sz w:val="26"/>
                <w:szCs w:val="26"/>
                <w:bdr w:val="nil"/>
                <w:lang w:eastAsia="tr-TR"/>
              </w:rPr>
              <w:t xml:space="preserve"> zorunlu hale getirilmelidir.</w:t>
            </w:r>
          </w:p>
        </w:tc>
        <w:tc>
          <w:tcPr>
            <w:tcW w:w="1544" w:type="dxa"/>
          </w:tcPr>
          <w:p w14:paraId="13FD547C" w14:textId="77777777" w:rsidR="003D30F7" w:rsidRDefault="003D30F7"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90" w:type="dxa"/>
          </w:tcPr>
          <w:p w14:paraId="789EE1F3" w14:textId="77777777" w:rsidR="003D30F7" w:rsidRDefault="003D30F7"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59" w:type="dxa"/>
          </w:tcPr>
          <w:p w14:paraId="024F1D5E" w14:textId="77777777" w:rsidR="003D30F7" w:rsidRDefault="003D30F7"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89469D" w14:paraId="09D55989" w14:textId="77777777" w:rsidTr="00325D94">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824" w:type="dxa"/>
          </w:tcPr>
          <w:p w14:paraId="57F48CDF" w14:textId="03932F5C" w:rsidR="003D30F7" w:rsidRDefault="00325D94" w:rsidP="003D30F7">
            <w:pPr>
              <w:pStyle w:val="Balk21"/>
              <w:spacing w:before="0"/>
              <w:ind w:left="0"/>
              <w:rPr>
                <w:rFonts w:asciiTheme="minorHAnsi" w:hAnsiTheme="minorHAnsi"/>
              </w:rPr>
            </w:pPr>
            <w:r w:rsidRPr="00325D94">
              <w:rPr>
                <w:rFonts w:asciiTheme="minorHAnsi" w:hAnsiTheme="minorHAnsi"/>
                <w:sz w:val="24"/>
                <w:szCs w:val="24"/>
              </w:rPr>
              <w:t>1.</w:t>
            </w:r>
            <w:r>
              <w:rPr>
                <w:rFonts w:asciiTheme="minorHAnsi" w:hAnsiTheme="minorHAnsi"/>
                <w:sz w:val="24"/>
                <w:szCs w:val="24"/>
              </w:rPr>
              <w:t>2.6</w:t>
            </w:r>
          </w:p>
        </w:tc>
        <w:tc>
          <w:tcPr>
            <w:tcW w:w="4373" w:type="dxa"/>
          </w:tcPr>
          <w:p w14:paraId="5BCD30A9" w14:textId="1CB4ED9C" w:rsidR="003D30F7" w:rsidRPr="00574939" w:rsidRDefault="003D30F7" w:rsidP="00393B66">
            <w:pPr>
              <w:pStyle w:val="Balk21"/>
              <w:pBdr>
                <w:top w:val="nil"/>
                <w:left w:val="nil"/>
                <w:bottom w:val="nil"/>
                <w:right w:val="nil"/>
                <w:between w:val="nil"/>
                <w:bar w:val="nil"/>
              </w:pBdr>
              <w:ind w:left="0"/>
              <w:jc w:val="both"/>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r w:rsidRPr="00574939">
              <w:rPr>
                <w:rFonts w:asciiTheme="minorHAnsi" w:eastAsia="Arial Unicode MS" w:hAnsiTheme="minorHAnsi" w:cs="Arial Unicode MS"/>
                <w:b w:val="0"/>
                <w:bCs w:val="0"/>
                <w:color w:val="000000"/>
                <w:sz w:val="26"/>
                <w:szCs w:val="26"/>
                <w:bdr w:val="nil"/>
                <w:lang w:eastAsia="tr-TR"/>
              </w:rPr>
              <w:t>Olabildiğince kalabalık ortamlardan uzak durulmalıdır.</w:t>
            </w:r>
          </w:p>
        </w:tc>
        <w:tc>
          <w:tcPr>
            <w:tcW w:w="1544" w:type="dxa"/>
          </w:tcPr>
          <w:p w14:paraId="69D0A194" w14:textId="77777777" w:rsidR="003D30F7" w:rsidRDefault="003D30F7"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90" w:type="dxa"/>
          </w:tcPr>
          <w:p w14:paraId="03D390F9" w14:textId="77777777" w:rsidR="003D30F7" w:rsidRDefault="003D30F7"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59" w:type="dxa"/>
          </w:tcPr>
          <w:p w14:paraId="666D4AA4" w14:textId="77777777" w:rsidR="003D30F7" w:rsidRDefault="003D30F7"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89469D" w14:paraId="1A7891E2" w14:textId="77777777" w:rsidTr="00325D94">
        <w:trPr>
          <w:trHeight w:val="1508"/>
        </w:trPr>
        <w:tc>
          <w:tcPr>
            <w:cnfStyle w:val="001000000000" w:firstRow="0" w:lastRow="0" w:firstColumn="1" w:lastColumn="0" w:oddVBand="0" w:evenVBand="0" w:oddHBand="0" w:evenHBand="0" w:firstRowFirstColumn="0" w:firstRowLastColumn="0" w:lastRowFirstColumn="0" w:lastRowLastColumn="0"/>
            <w:tcW w:w="824" w:type="dxa"/>
          </w:tcPr>
          <w:p w14:paraId="69B5E6CD" w14:textId="6A038D09" w:rsidR="003D30F7" w:rsidRDefault="00325D94" w:rsidP="003D30F7">
            <w:pPr>
              <w:pStyle w:val="Balk21"/>
              <w:spacing w:before="0"/>
              <w:ind w:left="0"/>
              <w:rPr>
                <w:rFonts w:asciiTheme="minorHAnsi" w:hAnsiTheme="minorHAnsi"/>
              </w:rPr>
            </w:pPr>
            <w:r w:rsidRPr="00325D94">
              <w:rPr>
                <w:rFonts w:asciiTheme="minorHAnsi" w:hAnsiTheme="minorHAnsi"/>
                <w:sz w:val="24"/>
                <w:szCs w:val="24"/>
              </w:rPr>
              <w:t>1.</w:t>
            </w:r>
            <w:r>
              <w:rPr>
                <w:rFonts w:asciiTheme="minorHAnsi" w:hAnsiTheme="minorHAnsi"/>
                <w:sz w:val="24"/>
                <w:szCs w:val="24"/>
              </w:rPr>
              <w:t>2.7</w:t>
            </w:r>
          </w:p>
        </w:tc>
        <w:tc>
          <w:tcPr>
            <w:tcW w:w="4373" w:type="dxa"/>
          </w:tcPr>
          <w:p w14:paraId="02642D6E" w14:textId="1F44BC94" w:rsidR="003D30F7" w:rsidRPr="00574939" w:rsidRDefault="003D30F7" w:rsidP="00393B66">
            <w:pPr>
              <w:pStyle w:val="Balk21"/>
              <w:pBdr>
                <w:top w:val="nil"/>
                <w:left w:val="nil"/>
                <w:bottom w:val="nil"/>
                <w:right w:val="nil"/>
                <w:between w:val="nil"/>
                <w:bar w:val="nil"/>
              </w:pBdr>
              <w:ind w:left="0"/>
              <w:jc w:val="both"/>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r w:rsidRPr="00574939">
              <w:rPr>
                <w:rFonts w:asciiTheme="minorHAnsi" w:eastAsia="Arial Unicode MS" w:hAnsiTheme="minorHAnsi" w:cs="Arial Unicode MS"/>
                <w:b w:val="0"/>
                <w:bCs w:val="0"/>
                <w:color w:val="000000"/>
                <w:sz w:val="26"/>
                <w:szCs w:val="26"/>
                <w:bdr w:val="nil"/>
                <w:lang w:eastAsia="tr-TR"/>
              </w:rPr>
              <w:t>Öksürme veya hapşırma sırasında ağız ve burun tek kullanımlık mendille</w:t>
            </w:r>
            <w:r>
              <w:rPr>
                <w:rFonts w:asciiTheme="minorHAnsi" w:eastAsia="Arial Unicode MS" w:hAnsiTheme="minorHAnsi" w:cs="Arial Unicode MS"/>
                <w:b w:val="0"/>
                <w:bCs w:val="0"/>
                <w:color w:val="000000"/>
                <w:sz w:val="26"/>
                <w:szCs w:val="26"/>
                <w:bdr w:val="nil"/>
                <w:lang w:eastAsia="tr-TR"/>
              </w:rPr>
              <w:t xml:space="preserve"> </w:t>
            </w:r>
            <w:r w:rsidRPr="00574939">
              <w:rPr>
                <w:rFonts w:asciiTheme="minorHAnsi" w:eastAsia="Arial Unicode MS" w:hAnsiTheme="minorHAnsi" w:cs="Arial Unicode MS"/>
                <w:b w:val="0"/>
                <w:bCs w:val="0"/>
                <w:color w:val="000000"/>
                <w:sz w:val="26"/>
                <w:szCs w:val="26"/>
                <w:bdr w:val="nil"/>
                <w:lang w:eastAsia="tr-TR"/>
              </w:rPr>
              <w:t>kapatılmalı, mendil yoksa dirseğin iç kısmı kullanılmalıdır.</w:t>
            </w:r>
          </w:p>
        </w:tc>
        <w:tc>
          <w:tcPr>
            <w:tcW w:w="1544" w:type="dxa"/>
          </w:tcPr>
          <w:p w14:paraId="582F781A" w14:textId="77777777" w:rsidR="003D30F7" w:rsidRDefault="003D30F7"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90" w:type="dxa"/>
          </w:tcPr>
          <w:p w14:paraId="301F5E8E" w14:textId="77777777" w:rsidR="003D30F7" w:rsidRDefault="003D30F7"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59" w:type="dxa"/>
          </w:tcPr>
          <w:p w14:paraId="3E7B47A6" w14:textId="77777777" w:rsidR="003D30F7" w:rsidRDefault="003D30F7"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89469D" w14:paraId="19EF2BEF" w14:textId="77777777" w:rsidTr="00325D94">
        <w:trPr>
          <w:cnfStyle w:val="000000100000" w:firstRow="0" w:lastRow="0" w:firstColumn="0" w:lastColumn="0" w:oddVBand="0" w:evenVBand="0" w:oddHBand="1" w:evenHBand="0" w:firstRowFirstColumn="0" w:firstRowLastColumn="0" w:lastRowFirstColumn="0" w:lastRowLastColumn="0"/>
          <w:trHeight w:val="1881"/>
        </w:trPr>
        <w:tc>
          <w:tcPr>
            <w:cnfStyle w:val="001000000000" w:firstRow="0" w:lastRow="0" w:firstColumn="1" w:lastColumn="0" w:oddVBand="0" w:evenVBand="0" w:oddHBand="0" w:evenHBand="0" w:firstRowFirstColumn="0" w:firstRowLastColumn="0" w:lastRowFirstColumn="0" w:lastRowLastColumn="0"/>
            <w:tcW w:w="824" w:type="dxa"/>
          </w:tcPr>
          <w:p w14:paraId="0ED2595F" w14:textId="1F2900BC" w:rsidR="003D30F7" w:rsidRDefault="00325D94" w:rsidP="003D30F7">
            <w:pPr>
              <w:pStyle w:val="Balk21"/>
              <w:spacing w:before="0"/>
              <w:ind w:left="0"/>
              <w:rPr>
                <w:rFonts w:asciiTheme="minorHAnsi" w:hAnsiTheme="minorHAnsi"/>
              </w:rPr>
            </w:pPr>
            <w:r w:rsidRPr="00325D94">
              <w:rPr>
                <w:rFonts w:asciiTheme="minorHAnsi" w:hAnsiTheme="minorHAnsi"/>
                <w:sz w:val="24"/>
                <w:szCs w:val="24"/>
              </w:rPr>
              <w:t>1.</w:t>
            </w:r>
            <w:r>
              <w:rPr>
                <w:rFonts w:asciiTheme="minorHAnsi" w:hAnsiTheme="minorHAnsi"/>
                <w:sz w:val="24"/>
                <w:szCs w:val="24"/>
              </w:rPr>
              <w:t>2.8</w:t>
            </w:r>
          </w:p>
        </w:tc>
        <w:tc>
          <w:tcPr>
            <w:tcW w:w="4373" w:type="dxa"/>
          </w:tcPr>
          <w:p w14:paraId="36BB5253" w14:textId="7D7D14D2" w:rsidR="003D30F7" w:rsidRPr="00574939" w:rsidRDefault="003D30F7" w:rsidP="00393B66">
            <w:pPr>
              <w:pStyle w:val="Balk21"/>
              <w:pBdr>
                <w:top w:val="nil"/>
                <w:left w:val="nil"/>
                <w:bottom w:val="nil"/>
                <w:right w:val="nil"/>
                <w:between w:val="nil"/>
                <w:bar w:val="nil"/>
              </w:pBdr>
              <w:ind w:left="0"/>
              <w:jc w:val="both"/>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r w:rsidRPr="00574939">
              <w:rPr>
                <w:rFonts w:asciiTheme="minorHAnsi" w:eastAsia="Arial Unicode MS" w:hAnsiTheme="minorHAnsi" w:cs="Arial Unicode MS"/>
                <w:b w:val="0"/>
                <w:bCs w:val="0"/>
                <w:color w:val="000000"/>
                <w:sz w:val="26"/>
                <w:szCs w:val="26"/>
                <w:bdr w:val="nil"/>
                <w:lang w:eastAsia="tr-TR"/>
              </w:rPr>
              <w:t>Bağışıklık sistemini güçlendirmek için dengeli ve sağlıklı beslenilmelidir. Gıdalar tüketilmeden önce iyice yıkanmalıdır.</w:t>
            </w:r>
            <w:r>
              <w:rPr>
                <w:rFonts w:asciiTheme="minorHAnsi" w:eastAsia="Arial Unicode MS" w:hAnsiTheme="minorHAnsi" w:cs="Arial Unicode MS"/>
                <w:b w:val="0"/>
                <w:bCs w:val="0"/>
                <w:color w:val="000000"/>
                <w:sz w:val="26"/>
                <w:szCs w:val="26"/>
                <w:bdr w:val="nil"/>
                <w:lang w:eastAsia="tr-TR"/>
              </w:rPr>
              <w:t xml:space="preserve"> Günlük su tüketimine dikkat edilmelidir.</w:t>
            </w:r>
          </w:p>
        </w:tc>
        <w:tc>
          <w:tcPr>
            <w:tcW w:w="1544" w:type="dxa"/>
          </w:tcPr>
          <w:p w14:paraId="4B521890" w14:textId="77777777" w:rsidR="003D30F7" w:rsidRDefault="003D30F7"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90" w:type="dxa"/>
          </w:tcPr>
          <w:p w14:paraId="2785210F" w14:textId="77777777" w:rsidR="003D30F7" w:rsidRDefault="003D30F7"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59" w:type="dxa"/>
          </w:tcPr>
          <w:p w14:paraId="395200A2" w14:textId="77777777" w:rsidR="003D30F7" w:rsidRDefault="003D30F7"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89469D" w14:paraId="4341832E" w14:textId="77777777" w:rsidTr="00325D94">
        <w:trPr>
          <w:trHeight w:val="827"/>
        </w:trPr>
        <w:tc>
          <w:tcPr>
            <w:cnfStyle w:val="001000000000" w:firstRow="0" w:lastRow="0" w:firstColumn="1" w:lastColumn="0" w:oddVBand="0" w:evenVBand="0" w:oddHBand="0" w:evenHBand="0" w:firstRowFirstColumn="0" w:firstRowLastColumn="0" w:lastRowFirstColumn="0" w:lastRowLastColumn="0"/>
            <w:tcW w:w="824" w:type="dxa"/>
          </w:tcPr>
          <w:p w14:paraId="4D668F07" w14:textId="49901B19" w:rsidR="003D30F7" w:rsidRDefault="00325D94" w:rsidP="003D30F7">
            <w:pPr>
              <w:pStyle w:val="Balk21"/>
              <w:spacing w:before="0"/>
              <w:ind w:left="0"/>
              <w:rPr>
                <w:rFonts w:asciiTheme="minorHAnsi" w:hAnsiTheme="minorHAnsi"/>
              </w:rPr>
            </w:pPr>
            <w:r w:rsidRPr="00325D94">
              <w:rPr>
                <w:rFonts w:asciiTheme="minorHAnsi" w:hAnsiTheme="minorHAnsi"/>
                <w:sz w:val="24"/>
                <w:szCs w:val="24"/>
              </w:rPr>
              <w:t>1.</w:t>
            </w:r>
            <w:r>
              <w:rPr>
                <w:rFonts w:asciiTheme="minorHAnsi" w:hAnsiTheme="minorHAnsi"/>
                <w:sz w:val="24"/>
                <w:szCs w:val="24"/>
              </w:rPr>
              <w:t>2.9</w:t>
            </w:r>
          </w:p>
        </w:tc>
        <w:tc>
          <w:tcPr>
            <w:tcW w:w="4373" w:type="dxa"/>
          </w:tcPr>
          <w:p w14:paraId="7289D9E7" w14:textId="3E13DB21" w:rsidR="003D30F7" w:rsidRPr="00574939" w:rsidRDefault="003D30F7" w:rsidP="00393B66">
            <w:pPr>
              <w:pStyle w:val="Gvde"/>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6"/>
                <w:szCs w:val="26"/>
              </w:rPr>
            </w:pPr>
            <w:r>
              <w:rPr>
                <w:rFonts w:asciiTheme="minorHAnsi" w:hAnsiTheme="minorHAnsi"/>
                <w:sz w:val="26"/>
                <w:szCs w:val="26"/>
              </w:rPr>
              <w:t>T</w:t>
            </w:r>
            <w:r w:rsidRPr="00574939">
              <w:rPr>
                <w:rFonts w:asciiTheme="minorHAnsi" w:hAnsiTheme="minorHAnsi"/>
                <w:sz w:val="26"/>
                <w:szCs w:val="26"/>
              </w:rPr>
              <w:t>emasa açık ürünlerin</w:t>
            </w:r>
            <w:r>
              <w:rPr>
                <w:rFonts w:asciiTheme="minorHAnsi" w:hAnsiTheme="minorHAnsi"/>
                <w:sz w:val="26"/>
                <w:szCs w:val="26"/>
              </w:rPr>
              <w:t xml:space="preserve"> </w:t>
            </w:r>
            <w:r w:rsidRPr="00574939">
              <w:rPr>
                <w:rFonts w:asciiTheme="minorHAnsi" w:hAnsiTheme="minorHAnsi"/>
                <w:sz w:val="26"/>
                <w:szCs w:val="26"/>
              </w:rPr>
              <w:t>tüketiminden</w:t>
            </w:r>
            <w:r>
              <w:rPr>
                <w:rFonts w:asciiTheme="minorHAnsi" w:hAnsiTheme="minorHAnsi"/>
                <w:sz w:val="26"/>
                <w:szCs w:val="26"/>
              </w:rPr>
              <w:t xml:space="preserve"> </w:t>
            </w:r>
            <w:r w:rsidRPr="00574939">
              <w:rPr>
                <w:rFonts w:asciiTheme="minorHAnsi" w:hAnsiTheme="minorHAnsi"/>
                <w:sz w:val="26"/>
                <w:szCs w:val="26"/>
              </w:rPr>
              <w:t>kaçınılmalıdır.</w:t>
            </w:r>
          </w:p>
        </w:tc>
        <w:tc>
          <w:tcPr>
            <w:tcW w:w="1544" w:type="dxa"/>
          </w:tcPr>
          <w:p w14:paraId="2D79755F" w14:textId="77777777" w:rsidR="003D30F7" w:rsidRDefault="003D30F7"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90" w:type="dxa"/>
          </w:tcPr>
          <w:p w14:paraId="27987A21" w14:textId="77777777" w:rsidR="003D30F7" w:rsidRDefault="003D30F7"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59" w:type="dxa"/>
          </w:tcPr>
          <w:p w14:paraId="1F921BCE" w14:textId="77777777" w:rsidR="003D30F7" w:rsidRDefault="003D30F7"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89469D" w14:paraId="4E21F8FF" w14:textId="77777777" w:rsidTr="00325D94">
        <w:trPr>
          <w:cnfStyle w:val="000000100000" w:firstRow="0" w:lastRow="0" w:firstColumn="0" w:lastColumn="0" w:oddVBand="0" w:evenVBand="0" w:oddHBand="1" w:evenHBand="0" w:firstRowFirstColumn="0" w:firstRowLastColumn="0" w:lastRowFirstColumn="0" w:lastRowLastColumn="0"/>
          <w:trHeight w:val="1460"/>
        </w:trPr>
        <w:tc>
          <w:tcPr>
            <w:cnfStyle w:val="001000000000" w:firstRow="0" w:lastRow="0" w:firstColumn="1" w:lastColumn="0" w:oddVBand="0" w:evenVBand="0" w:oddHBand="0" w:evenHBand="0" w:firstRowFirstColumn="0" w:firstRowLastColumn="0" w:lastRowFirstColumn="0" w:lastRowLastColumn="0"/>
            <w:tcW w:w="824" w:type="dxa"/>
          </w:tcPr>
          <w:p w14:paraId="148058DE" w14:textId="386C61A1" w:rsidR="00065054" w:rsidRDefault="00325D94" w:rsidP="003D30F7">
            <w:pPr>
              <w:pStyle w:val="Balk21"/>
              <w:spacing w:before="0"/>
              <w:ind w:left="0"/>
              <w:rPr>
                <w:rFonts w:asciiTheme="minorHAnsi" w:hAnsiTheme="minorHAnsi"/>
              </w:rPr>
            </w:pPr>
            <w:r w:rsidRPr="00325D94">
              <w:rPr>
                <w:rFonts w:asciiTheme="minorHAnsi" w:hAnsiTheme="minorHAnsi"/>
                <w:sz w:val="24"/>
                <w:szCs w:val="24"/>
              </w:rPr>
              <w:t>1.</w:t>
            </w:r>
            <w:r>
              <w:rPr>
                <w:rFonts w:asciiTheme="minorHAnsi" w:hAnsiTheme="minorHAnsi"/>
                <w:sz w:val="24"/>
                <w:szCs w:val="24"/>
              </w:rPr>
              <w:t>2.10</w:t>
            </w:r>
          </w:p>
        </w:tc>
        <w:tc>
          <w:tcPr>
            <w:tcW w:w="4373" w:type="dxa"/>
          </w:tcPr>
          <w:p w14:paraId="5636D1E5" w14:textId="77777777" w:rsidR="00065054" w:rsidRPr="00065054" w:rsidRDefault="00065054" w:rsidP="00393B66">
            <w:pPr>
              <w:pStyle w:val="Gvde"/>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6"/>
                <w:szCs w:val="26"/>
              </w:rPr>
            </w:pPr>
            <w:r w:rsidRPr="00065054">
              <w:rPr>
                <w:rFonts w:asciiTheme="minorHAnsi" w:hAnsiTheme="minorHAnsi"/>
                <w:sz w:val="26"/>
                <w:szCs w:val="26"/>
              </w:rPr>
              <w:t>Maske kullanımlarında kullanım süresi, değiştirme gereklilikleri gibi</w:t>
            </w:r>
          </w:p>
          <w:p w14:paraId="1ADE06E8" w14:textId="101F2020" w:rsidR="00065054" w:rsidRPr="00574939" w:rsidRDefault="00065054" w:rsidP="00393B66">
            <w:pPr>
              <w:pStyle w:val="Gvde"/>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6"/>
                <w:szCs w:val="26"/>
              </w:rPr>
            </w:pPr>
            <w:r w:rsidRPr="00065054">
              <w:rPr>
                <w:rFonts w:asciiTheme="minorHAnsi" w:hAnsiTheme="minorHAnsi"/>
                <w:sz w:val="26"/>
                <w:szCs w:val="26"/>
              </w:rPr>
              <w:t>kullanılan ürünün özelliklerine mutlaka uyulmalıdır.</w:t>
            </w:r>
          </w:p>
        </w:tc>
        <w:tc>
          <w:tcPr>
            <w:tcW w:w="1544" w:type="dxa"/>
          </w:tcPr>
          <w:p w14:paraId="52BBA5FB" w14:textId="77777777" w:rsidR="00065054" w:rsidRDefault="00065054"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90" w:type="dxa"/>
          </w:tcPr>
          <w:p w14:paraId="03DB74C4" w14:textId="77777777" w:rsidR="00065054" w:rsidRDefault="00065054"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59" w:type="dxa"/>
          </w:tcPr>
          <w:p w14:paraId="151B29DE" w14:textId="77777777" w:rsidR="00065054" w:rsidRDefault="00065054"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89469D" w14:paraId="5A5FCB13" w14:textId="77777777" w:rsidTr="00A25CA2">
        <w:trPr>
          <w:trHeight w:val="1130"/>
        </w:trPr>
        <w:tc>
          <w:tcPr>
            <w:cnfStyle w:val="001000000000" w:firstRow="0" w:lastRow="0" w:firstColumn="1" w:lastColumn="0" w:oddVBand="0" w:evenVBand="0" w:oddHBand="0" w:evenHBand="0" w:firstRowFirstColumn="0" w:firstRowLastColumn="0" w:lastRowFirstColumn="0" w:lastRowLastColumn="0"/>
            <w:tcW w:w="824" w:type="dxa"/>
          </w:tcPr>
          <w:p w14:paraId="7253CD63" w14:textId="30EA3C46" w:rsidR="003D30F7" w:rsidRDefault="00325D94" w:rsidP="003D30F7">
            <w:pPr>
              <w:pStyle w:val="Balk21"/>
              <w:spacing w:before="0"/>
              <w:ind w:left="0"/>
              <w:rPr>
                <w:rFonts w:asciiTheme="minorHAnsi" w:hAnsiTheme="minorHAnsi"/>
              </w:rPr>
            </w:pPr>
            <w:r w:rsidRPr="00325D94">
              <w:rPr>
                <w:rFonts w:asciiTheme="minorHAnsi" w:hAnsiTheme="minorHAnsi"/>
                <w:sz w:val="24"/>
                <w:szCs w:val="24"/>
              </w:rPr>
              <w:t>1.</w:t>
            </w:r>
            <w:r>
              <w:rPr>
                <w:rFonts w:asciiTheme="minorHAnsi" w:hAnsiTheme="minorHAnsi"/>
                <w:sz w:val="24"/>
                <w:szCs w:val="24"/>
              </w:rPr>
              <w:t>2.11</w:t>
            </w:r>
          </w:p>
        </w:tc>
        <w:tc>
          <w:tcPr>
            <w:tcW w:w="4373" w:type="dxa"/>
          </w:tcPr>
          <w:p w14:paraId="13FB516B" w14:textId="30FB28BC" w:rsidR="003D30F7" w:rsidRPr="00574939" w:rsidRDefault="003D30F7" w:rsidP="00393B66">
            <w:pPr>
              <w:pStyle w:val="Gvde"/>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6"/>
                <w:szCs w:val="26"/>
              </w:rPr>
            </w:pPr>
            <w:r w:rsidRPr="00574939">
              <w:rPr>
                <w:rFonts w:asciiTheme="minorHAnsi" w:hAnsiTheme="minorHAnsi"/>
                <w:sz w:val="26"/>
                <w:szCs w:val="26"/>
              </w:rPr>
              <w:t xml:space="preserve">Maske, </w:t>
            </w:r>
            <w:r>
              <w:rPr>
                <w:rFonts w:asciiTheme="minorHAnsi" w:hAnsiTheme="minorHAnsi"/>
                <w:sz w:val="26"/>
                <w:szCs w:val="26"/>
              </w:rPr>
              <w:t>eldiven, mendil gibi</w:t>
            </w:r>
            <w:r w:rsidRPr="00574939">
              <w:rPr>
                <w:rFonts w:asciiTheme="minorHAnsi" w:hAnsiTheme="minorHAnsi"/>
                <w:sz w:val="26"/>
                <w:szCs w:val="26"/>
              </w:rPr>
              <w:t xml:space="preserve"> atık malzemeler </w:t>
            </w:r>
            <w:r>
              <w:rPr>
                <w:rFonts w:asciiTheme="minorHAnsi" w:hAnsiTheme="minorHAnsi"/>
                <w:sz w:val="26"/>
                <w:szCs w:val="26"/>
              </w:rPr>
              <w:t>hiçbir</w:t>
            </w:r>
            <w:r w:rsidR="00065054">
              <w:rPr>
                <w:rFonts w:asciiTheme="minorHAnsi" w:hAnsiTheme="minorHAnsi"/>
                <w:sz w:val="26"/>
                <w:szCs w:val="26"/>
              </w:rPr>
              <w:t xml:space="preserve"> </w:t>
            </w:r>
            <w:r>
              <w:rPr>
                <w:rFonts w:asciiTheme="minorHAnsi" w:hAnsiTheme="minorHAnsi"/>
                <w:sz w:val="26"/>
                <w:szCs w:val="26"/>
              </w:rPr>
              <w:t>yere bırakılmadan direkt</w:t>
            </w:r>
            <w:r w:rsidR="00A25CA2">
              <w:rPr>
                <w:rFonts w:asciiTheme="minorHAnsi" w:hAnsiTheme="minorHAnsi"/>
                <w:sz w:val="26"/>
                <w:szCs w:val="26"/>
              </w:rPr>
              <w:t xml:space="preserve"> </w:t>
            </w:r>
            <w:r w:rsidR="00A25CA2" w:rsidRPr="00996C79">
              <w:rPr>
                <w:rFonts w:asciiTheme="minorHAnsi" w:hAnsiTheme="minorHAnsi"/>
                <w:sz w:val="26"/>
                <w:szCs w:val="26"/>
              </w:rPr>
              <w:t>bu amaçla ayrılmış</w:t>
            </w:r>
            <w:r w:rsidRPr="00996C79">
              <w:rPr>
                <w:rFonts w:asciiTheme="minorHAnsi" w:hAnsiTheme="minorHAnsi"/>
                <w:sz w:val="26"/>
                <w:szCs w:val="26"/>
              </w:rPr>
              <w:t xml:space="preserve"> </w:t>
            </w:r>
            <w:r w:rsidRPr="00F72DA3">
              <w:rPr>
                <w:rFonts w:asciiTheme="minorHAnsi" w:hAnsiTheme="minorHAnsi"/>
                <w:sz w:val="26"/>
                <w:szCs w:val="26"/>
              </w:rPr>
              <w:t>çöp kutusuna atılmalıdır</w:t>
            </w:r>
          </w:p>
        </w:tc>
        <w:tc>
          <w:tcPr>
            <w:tcW w:w="1544" w:type="dxa"/>
          </w:tcPr>
          <w:p w14:paraId="2B6F327D" w14:textId="77777777" w:rsidR="003D30F7" w:rsidRDefault="003D30F7"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90" w:type="dxa"/>
          </w:tcPr>
          <w:p w14:paraId="63F0BD39" w14:textId="77777777" w:rsidR="003D30F7" w:rsidRDefault="003D30F7"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59" w:type="dxa"/>
          </w:tcPr>
          <w:p w14:paraId="25982F6A" w14:textId="77777777" w:rsidR="003D30F7" w:rsidRDefault="003D30F7"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89469D" w14:paraId="443E3341" w14:textId="77777777" w:rsidTr="00325D94">
        <w:trPr>
          <w:cnfStyle w:val="000000100000" w:firstRow="0" w:lastRow="0" w:firstColumn="0" w:lastColumn="0" w:oddVBand="0" w:evenVBand="0" w:oddHBand="1" w:evenHBand="0" w:firstRowFirstColumn="0" w:firstRowLastColumn="0" w:lastRowFirstColumn="0" w:lastRowLastColumn="0"/>
          <w:trHeight w:val="911"/>
        </w:trPr>
        <w:tc>
          <w:tcPr>
            <w:cnfStyle w:val="001000000000" w:firstRow="0" w:lastRow="0" w:firstColumn="1" w:lastColumn="0" w:oddVBand="0" w:evenVBand="0" w:oddHBand="0" w:evenHBand="0" w:firstRowFirstColumn="0" w:firstRowLastColumn="0" w:lastRowFirstColumn="0" w:lastRowLastColumn="0"/>
            <w:tcW w:w="824" w:type="dxa"/>
          </w:tcPr>
          <w:p w14:paraId="79C782CF" w14:textId="25171AA7" w:rsidR="003D30F7" w:rsidRDefault="00325D94" w:rsidP="003D30F7">
            <w:pPr>
              <w:pStyle w:val="Balk21"/>
              <w:spacing w:before="0"/>
              <w:ind w:left="0"/>
              <w:rPr>
                <w:rFonts w:asciiTheme="minorHAnsi" w:hAnsiTheme="minorHAnsi"/>
              </w:rPr>
            </w:pPr>
            <w:r w:rsidRPr="00325D94">
              <w:rPr>
                <w:rFonts w:asciiTheme="minorHAnsi" w:hAnsiTheme="minorHAnsi"/>
                <w:sz w:val="24"/>
                <w:szCs w:val="24"/>
              </w:rPr>
              <w:t>1.</w:t>
            </w:r>
            <w:r>
              <w:rPr>
                <w:rFonts w:asciiTheme="minorHAnsi" w:hAnsiTheme="minorHAnsi"/>
                <w:sz w:val="24"/>
                <w:szCs w:val="24"/>
              </w:rPr>
              <w:t>2.12</w:t>
            </w:r>
          </w:p>
        </w:tc>
        <w:tc>
          <w:tcPr>
            <w:tcW w:w="4373" w:type="dxa"/>
          </w:tcPr>
          <w:p w14:paraId="75F2343C" w14:textId="0A41283F" w:rsidR="003D30F7" w:rsidRPr="00574939" w:rsidRDefault="003D30F7" w:rsidP="00393B66">
            <w:pPr>
              <w:pStyle w:val="Balk21"/>
              <w:ind w:left="0"/>
              <w:jc w:val="both"/>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r w:rsidRPr="00574939">
              <w:rPr>
                <w:rFonts w:asciiTheme="minorHAnsi" w:eastAsia="Arial Unicode MS" w:hAnsiTheme="minorHAnsi" w:cs="Arial Unicode MS"/>
                <w:b w:val="0"/>
                <w:bCs w:val="0"/>
                <w:color w:val="000000"/>
                <w:sz w:val="26"/>
                <w:szCs w:val="26"/>
                <w:bdr w:val="nil"/>
                <w:lang w:eastAsia="tr-TR"/>
              </w:rPr>
              <w:t>Temizliğe başlamadan önce ve temizlik bittikten son</w:t>
            </w:r>
            <w:r>
              <w:rPr>
                <w:rFonts w:asciiTheme="minorHAnsi" w:eastAsia="Arial Unicode MS" w:hAnsiTheme="minorHAnsi" w:cs="Arial Unicode MS"/>
                <w:b w:val="0"/>
                <w:bCs w:val="0"/>
                <w:color w:val="000000"/>
                <w:sz w:val="26"/>
                <w:szCs w:val="26"/>
                <w:bdr w:val="nil"/>
                <w:lang w:eastAsia="tr-TR"/>
              </w:rPr>
              <w:t>ra</w:t>
            </w:r>
            <w:r w:rsidRPr="00574939">
              <w:rPr>
                <w:rFonts w:asciiTheme="minorHAnsi" w:eastAsia="Arial Unicode MS" w:hAnsiTheme="minorHAnsi" w:cs="Arial Unicode MS"/>
                <w:b w:val="0"/>
                <w:bCs w:val="0"/>
                <w:color w:val="000000"/>
                <w:sz w:val="26"/>
                <w:szCs w:val="26"/>
                <w:bdr w:val="nil"/>
                <w:lang w:eastAsia="tr-TR"/>
              </w:rPr>
              <w:t xml:space="preserve"> </w:t>
            </w:r>
            <w:r w:rsidRPr="00F72DA3">
              <w:rPr>
                <w:rFonts w:asciiTheme="minorHAnsi" w:eastAsia="Arial Unicode MS" w:hAnsiTheme="minorHAnsi" w:cs="Arial Unicode MS"/>
                <w:b w:val="0"/>
                <w:bCs w:val="0"/>
                <w:color w:val="000000"/>
                <w:sz w:val="26"/>
                <w:szCs w:val="26"/>
                <w:bdr w:val="nil"/>
                <w:lang w:eastAsia="tr-TR"/>
              </w:rPr>
              <w:t xml:space="preserve">eller </w:t>
            </w:r>
            <w:r w:rsidR="00A25CA2" w:rsidRPr="00996C79">
              <w:rPr>
                <w:rFonts w:asciiTheme="minorHAnsi" w:eastAsia="Arial Unicode MS" w:hAnsiTheme="minorHAnsi" w:cs="Arial Unicode MS"/>
                <w:b w:val="0"/>
                <w:bCs w:val="0"/>
                <w:color w:val="000000"/>
                <w:sz w:val="26"/>
                <w:szCs w:val="26"/>
                <w:bdr w:val="nil"/>
                <w:lang w:eastAsia="tr-TR"/>
              </w:rPr>
              <w:t xml:space="preserve">tanımlanan kurallara uygun şekilde sabunla </w:t>
            </w:r>
            <w:r w:rsidRPr="00574939">
              <w:rPr>
                <w:rFonts w:asciiTheme="minorHAnsi" w:eastAsia="Arial Unicode MS" w:hAnsiTheme="minorHAnsi" w:cs="Arial Unicode MS"/>
                <w:b w:val="0"/>
                <w:bCs w:val="0"/>
                <w:color w:val="000000"/>
                <w:sz w:val="26"/>
                <w:szCs w:val="26"/>
                <w:bdr w:val="nil"/>
                <w:lang w:eastAsia="tr-TR"/>
              </w:rPr>
              <w:t>yıkanmalıdır.</w:t>
            </w:r>
          </w:p>
        </w:tc>
        <w:tc>
          <w:tcPr>
            <w:tcW w:w="1544" w:type="dxa"/>
          </w:tcPr>
          <w:p w14:paraId="67CAD782" w14:textId="77777777" w:rsidR="003D30F7" w:rsidRDefault="003D30F7"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90" w:type="dxa"/>
          </w:tcPr>
          <w:p w14:paraId="6BBA7DDA" w14:textId="77777777" w:rsidR="003D30F7" w:rsidRDefault="003D30F7"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59" w:type="dxa"/>
          </w:tcPr>
          <w:p w14:paraId="6C7AF60D" w14:textId="77777777" w:rsidR="003D30F7" w:rsidRDefault="003D30F7"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B7079D" w14:paraId="21561ED8" w14:textId="77777777" w:rsidTr="00325D94">
        <w:trPr>
          <w:trHeight w:hRule="exact" w:val="1134"/>
        </w:trPr>
        <w:tc>
          <w:tcPr>
            <w:cnfStyle w:val="001000000000" w:firstRow="0" w:lastRow="0" w:firstColumn="1" w:lastColumn="0" w:oddVBand="0" w:evenVBand="0" w:oddHBand="0" w:evenHBand="0" w:firstRowFirstColumn="0" w:firstRowLastColumn="0" w:lastRowFirstColumn="0" w:lastRowLastColumn="0"/>
            <w:tcW w:w="824" w:type="dxa"/>
          </w:tcPr>
          <w:p w14:paraId="480192D2" w14:textId="6C8F9362" w:rsidR="00B7079D" w:rsidRDefault="00325D94" w:rsidP="003D30F7">
            <w:pPr>
              <w:pStyle w:val="Balk21"/>
              <w:spacing w:before="0"/>
              <w:ind w:left="0"/>
              <w:rPr>
                <w:rFonts w:asciiTheme="minorHAnsi" w:hAnsiTheme="minorHAnsi"/>
              </w:rPr>
            </w:pPr>
            <w:r w:rsidRPr="00325D94">
              <w:rPr>
                <w:rFonts w:asciiTheme="minorHAnsi" w:hAnsiTheme="minorHAnsi"/>
                <w:sz w:val="24"/>
                <w:szCs w:val="24"/>
              </w:rPr>
              <w:t>1.</w:t>
            </w:r>
            <w:r>
              <w:rPr>
                <w:rFonts w:asciiTheme="minorHAnsi" w:hAnsiTheme="minorHAnsi"/>
                <w:sz w:val="24"/>
                <w:szCs w:val="24"/>
              </w:rPr>
              <w:t>2.13</w:t>
            </w:r>
          </w:p>
        </w:tc>
        <w:tc>
          <w:tcPr>
            <w:tcW w:w="4373" w:type="dxa"/>
          </w:tcPr>
          <w:p w14:paraId="7F6A6963" w14:textId="77777777" w:rsidR="00B7079D" w:rsidRPr="00574939" w:rsidRDefault="00B7079D" w:rsidP="00393B66">
            <w:pPr>
              <w:pStyle w:val="Balk21"/>
              <w:ind w:left="0"/>
              <w:jc w:val="both"/>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p>
        </w:tc>
        <w:tc>
          <w:tcPr>
            <w:tcW w:w="1544" w:type="dxa"/>
          </w:tcPr>
          <w:p w14:paraId="3059F8C5" w14:textId="77777777" w:rsidR="00B7079D" w:rsidRDefault="00B7079D"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90" w:type="dxa"/>
          </w:tcPr>
          <w:p w14:paraId="06A97683" w14:textId="77777777" w:rsidR="00B7079D" w:rsidRDefault="00B7079D"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59" w:type="dxa"/>
          </w:tcPr>
          <w:p w14:paraId="2E342402" w14:textId="77777777" w:rsidR="00B7079D" w:rsidRDefault="00B7079D"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B7079D" w14:paraId="15782776" w14:textId="77777777" w:rsidTr="00325D94">
        <w:trPr>
          <w:cnfStyle w:val="000000100000" w:firstRow="0" w:lastRow="0" w:firstColumn="0" w:lastColumn="0" w:oddVBand="0" w:evenVBand="0" w:oddHBand="1" w:evenHBand="0" w:firstRowFirstColumn="0" w:firstRowLastColumn="0" w:lastRowFirstColumn="0" w:lastRowLastColumn="0"/>
          <w:trHeight w:hRule="exact" w:val="1134"/>
        </w:trPr>
        <w:tc>
          <w:tcPr>
            <w:cnfStyle w:val="001000000000" w:firstRow="0" w:lastRow="0" w:firstColumn="1" w:lastColumn="0" w:oddVBand="0" w:evenVBand="0" w:oddHBand="0" w:evenHBand="0" w:firstRowFirstColumn="0" w:firstRowLastColumn="0" w:lastRowFirstColumn="0" w:lastRowLastColumn="0"/>
            <w:tcW w:w="824" w:type="dxa"/>
          </w:tcPr>
          <w:p w14:paraId="7FEA0E32" w14:textId="5B16027F" w:rsidR="00B7079D" w:rsidRDefault="00325D94" w:rsidP="003D30F7">
            <w:pPr>
              <w:pStyle w:val="Balk21"/>
              <w:spacing w:before="0"/>
              <w:ind w:left="0"/>
              <w:rPr>
                <w:rFonts w:asciiTheme="minorHAnsi" w:hAnsiTheme="minorHAnsi"/>
              </w:rPr>
            </w:pPr>
            <w:r w:rsidRPr="00325D94">
              <w:rPr>
                <w:rFonts w:asciiTheme="minorHAnsi" w:hAnsiTheme="minorHAnsi"/>
                <w:sz w:val="24"/>
                <w:szCs w:val="24"/>
              </w:rPr>
              <w:t>1.</w:t>
            </w:r>
            <w:r>
              <w:rPr>
                <w:rFonts w:asciiTheme="minorHAnsi" w:hAnsiTheme="minorHAnsi"/>
                <w:sz w:val="24"/>
                <w:szCs w:val="24"/>
              </w:rPr>
              <w:t>2.14</w:t>
            </w:r>
          </w:p>
        </w:tc>
        <w:tc>
          <w:tcPr>
            <w:tcW w:w="4373" w:type="dxa"/>
          </w:tcPr>
          <w:p w14:paraId="512F8A2D" w14:textId="77777777" w:rsidR="00B7079D" w:rsidRPr="00574939" w:rsidRDefault="00B7079D" w:rsidP="00393B66">
            <w:pPr>
              <w:pStyle w:val="Balk21"/>
              <w:ind w:left="0"/>
              <w:jc w:val="both"/>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p>
        </w:tc>
        <w:tc>
          <w:tcPr>
            <w:tcW w:w="1544" w:type="dxa"/>
          </w:tcPr>
          <w:p w14:paraId="27D4BD7C" w14:textId="77777777" w:rsidR="00B7079D" w:rsidRDefault="00B7079D"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90" w:type="dxa"/>
          </w:tcPr>
          <w:p w14:paraId="27760F6C" w14:textId="77777777" w:rsidR="00B7079D" w:rsidRDefault="00B7079D"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59" w:type="dxa"/>
          </w:tcPr>
          <w:p w14:paraId="773A5FBF" w14:textId="77777777" w:rsidR="00B7079D" w:rsidRDefault="00B7079D" w:rsidP="003D30F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B7079D" w14:paraId="6D60E31B" w14:textId="77777777" w:rsidTr="00F72DA3">
        <w:trPr>
          <w:trHeight w:hRule="exact" w:val="847"/>
        </w:trPr>
        <w:tc>
          <w:tcPr>
            <w:cnfStyle w:val="001000000000" w:firstRow="0" w:lastRow="0" w:firstColumn="1" w:lastColumn="0" w:oddVBand="0" w:evenVBand="0" w:oddHBand="0" w:evenHBand="0" w:firstRowFirstColumn="0" w:firstRowLastColumn="0" w:lastRowFirstColumn="0" w:lastRowLastColumn="0"/>
            <w:tcW w:w="824" w:type="dxa"/>
          </w:tcPr>
          <w:p w14:paraId="3D8EA41F" w14:textId="766AB18D" w:rsidR="00B7079D" w:rsidRDefault="00325D94" w:rsidP="003D30F7">
            <w:pPr>
              <w:pStyle w:val="Balk21"/>
              <w:spacing w:before="0"/>
              <w:ind w:left="0"/>
              <w:rPr>
                <w:rFonts w:asciiTheme="minorHAnsi" w:hAnsiTheme="minorHAnsi"/>
              </w:rPr>
            </w:pPr>
            <w:r w:rsidRPr="00325D94">
              <w:rPr>
                <w:rFonts w:asciiTheme="minorHAnsi" w:hAnsiTheme="minorHAnsi"/>
                <w:sz w:val="24"/>
                <w:szCs w:val="24"/>
              </w:rPr>
              <w:t>1.</w:t>
            </w:r>
            <w:r>
              <w:rPr>
                <w:rFonts w:asciiTheme="minorHAnsi" w:hAnsiTheme="minorHAnsi"/>
                <w:sz w:val="24"/>
                <w:szCs w:val="24"/>
              </w:rPr>
              <w:t>2.15</w:t>
            </w:r>
          </w:p>
        </w:tc>
        <w:tc>
          <w:tcPr>
            <w:tcW w:w="4373" w:type="dxa"/>
          </w:tcPr>
          <w:p w14:paraId="1FE6F090" w14:textId="77777777" w:rsidR="00B7079D" w:rsidRDefault="00B7079D" w:rsidP="00393B66">
            <w:pPr>
              <w:pStyle w:val="Balk21"/>
              <w:ind w:left="0"/>
              <w:jc w:val="both"/>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p>
          <w:p w14:paraId="243B1354" w14:textId="6C7D59B2" w:rsidR="00325D94" w:rsidRPr="00574939" w:rsidRDefault="00325D94" w:rsidP="00393B66">
            <w:pPr>
              <w:pStyle w:val="Balk21"/>
              <w:ind w:left="0"/>
              <w:jc w:val="both"/>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p>
        </w:tc>
        <w:tc>
          <w:tcPr>
            <w:tcW w:w="1544" w:type="dxa"/>
          </w:tcPr>
          <w:p w14:paraId="09613DBC" w14:textId="77777777" w:rsidR="00B7079D" w:rsidRDefault="00B7079D"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90" w:type="dxa"/>
          </w:tcPr>
          <w:p w14:paraId="7289FBF5" w14:textId="77777777" w:rsidR="00B7079D" w:rsidRDefault="00B7079D"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59" w:type="dxa"/>
          </w:tcPr>
          <w:p w14:paraId="3293DBB8" w14:textId="77777777" w:rsidR="00B7079D" w:rsidRDefault="00B7079D" w:rsidP="003D30F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F41CC7" w:rsidRPr="00574939" w14:paraId="7F188ADC" w14:textId="77777777" w:rsidTr="00B7079D">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0490" w:type="dxa"/>
            <w:gridSpan w:val="5"/>
            <w:shd w:val="clear" w:color="auto" w:fill="FFFFFF" w:themeFill="background1"/>
          </w:tcPr>
          <w:p w14:paraId="5F313DB1" w14:textId="77FC2BD4" w:rsidR="00F41CC7" w:rsidRPr="00B7079D" w:rsidRDefault="00F41CC7" w:rsidP="00F41CC7">
            <w:pPr>
              <w:pStyle w:val="Balk21"/>
              <w:spacing w:before="0"/>
              <w:ind w:left="0"/>
              <w:rPr>
                <w:rFonts w:asciiTheme="minorHAnsi" w:hAnsiTheme="minorHAnsi"/>
                <w:color w:val="FFFFFF" w:themeColor="background1"/>
              </w:rPr>
            </w:pPr>
            <w:r w:rsidRPr="00B7079D">
              <w:rPr>
                <w:rFonts w:asciiTheme="minorHAnsi" w:hAnsiTheme="minorHAnsi"/>
                <w:b/>
                <w:bCs/>
                <w:color w:val="C00000"/>
              </w:rPr>
              <w:lastRenderedPageBreak/>
              <w:t>1.3 HİZMET SUNUM SÜRECİNE İLİŞKİN ÖNLEMLER</w:t>
            </w:r>
          </w:p>
        </w:tc>
      </w:tr>
      <w:tr w:rsidR="00F41CC7" w:rsidRPr="00574939" w14:paraId="26145C05" w14:textId="77777777" w:rsidTr="00325D94">
        <w:tc>
          <w:tcPr>
            <w:cnfStyle w:val="001000000000" w:firstRow="0" w:lastRow="0" w:firstColumn="1" w:lastColumn="0" w:oddVBand="0" w:evenVBand="0" w:oddHBand="0" w:evenHBand="0" w:firstRowFirstColumn="0" w:firstRowLastColumn="0" w:lastRowFirstColumn="0" w:lastRowLastColumn="0"/>
            <w:tcW w:w="824" w:type="dxa"/>
            <w:shd w:val="clear" w:color="auto" w:fill="4472C4" w:themeFill="accent1"/>
          </w:tcPr>
          <w:p w14:paraId="0B48C48A" w14:textId="77777777" w:rsidR="00F41CC7" w:rsidRPr="00574939" w:rsidRDefault="00F41CC7" w:rsidP="00F41CC7">
            <w:pPr>
              <w:pStyle w:val="Balk21"/>
              <w:spacing w:before="0"/>
              <w:ind w:left="0"/>
              <w:jc w:val="center"/>
              <w:rPr>
                <w:rFonts w:asciiTheme="minorHAnsi" w:hAnsiTheme="minorHAnsi"/>
                <w:color w:val="FFFFFF" w:themeColor="background1"/>
                <w:sz w:val="28"/>
                <w:szCs w:val="28"/>
              </w:rPr>
            </w:pPr>
            <w:r w:rsidRPr="005732C0">
              <w:rPr>
                <w:rFonts w:asciiTheme="minorHAnsi" w:hAnsiTheme="minorHAnsi"/>
                <w:color w:val="FFFFFF" w:themeColor="background1"/>
                <w:sz w:val="28"/>
                <w:szCs w:val="28"/>
              </w:rPr>
              <w:t>No</w:t>
            </w:r>
          </w:p>
        </w:tc>
        <w:tc>
          <w:tcPr>
            <w:tcW w:w="4373" w:type="dxa"/>
            <w:shd w:val="clear" w:color="auto" w:fill="4472C4" w:themeFill="accent1"/>
          </w:tcPr>
          <w:p w14:paraId="01A8892D" w14:textId="77777777" w:rsidR="00F41CC7" w:rsidRPr="00574939" w:rsidRDefault="00F41CC7" w:rsidP="00F41CC7">
            <w:pPr>
              <w:pStyle w:val="Balk21"/>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FFFFFF" w:themeColor="background1"/>
                <w:sz w:val="28"/>
                <w:szCs w:val="28"/>
              </w:rPr>
            </w:pPr>
            <w:r w:rsidRPr="005732C0">
              <w:rPr>
                <w:rFonts w:asciiTheme="minorHAnsi" w:hAnsiTheme="minorHAnsi"/>
                <w:color w:val="FFFFFF" w:themeColor="background1"/>
                <w:sz w:val="28"/>
                <w:szCs w:val="28"/>
              </w:rPr>
              <w:t>Tedbirler</w:t>
            </w:r>
          </w:p>
        </w:tc>
        <w:tc>
          <w:tcPr>
            <w:tcW w:w="1544" w:type="dxa"/>
            <w:shd w:val="clear" w:color="auto" w:fill="4472C4" w:themeFill="accent1"/>
          </w:tcPr>
          <w:p w14:paraId="39A328D0" w14:textId="77777777" w:rsidR="00F41CC7" w:rsidRPr="00574939" w:rsidRDefault="00F41CC7" w:rsidP="00F41CC7">
            <w:pPr>
              <w:pStyle w:val="Balk21"/>
              <w:spacing w:before="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FFFFFF" w:themeColor="background1"/>
                <w:sz w:val="28"/>
                <w:szCs w:val="28"/>
              </w:rPr>
            </w:pPr>
            <w:r w:rsidRPr="005732C0">
              <w:rPr>
                <w:rFonts w:asciiTheme="minorHAnsi" w:hAnsiTheme="minorHAnsi"/>
                <w:color w:val="FFFFFF" w:themeColor="background1"/>
                <w:sz w:val="28"/>
                <w:szCs w:val="28"/>
              </w:rPr>
              <w:t>Takip Sorumlu</w:t>
            </w:r>
            <w:r w:rsidRPr="00574939">
              <w:rPr>
                <w:rFonts w:asciiTheme="minorHAnsi" w:hAnsiTheme="minorHAnsi"/>
                <w:color w:val="FFFFFF" w:themeColor="background1"/>
                <w:sz w:val="28"/>
                <w:szCs w:val="28"/>
              </w:rPr>
              <w:t>su</w:t>
            </w:r>
          </w:p>
        </w:tc>
        <w:tc>
          <w:tcPr>
            <w:tcW w:w="1590" w:type="dxa"/>
            <w:shd w:val="clear" w:color="auto" w:fill="4472C4" w:themeFill="accent1"/>
          </w:tcPr>
          <w:p w14:paraId="43618682" w14:textId="77777777" w:rsidR="00F41CC7" w:rsidRPr="00574939" w:rsidRDefault="00F41CC7" w:rsidP="00F41CC7">
            <w:pPr>
              <w:pStyle w:val="Balk21"/>
              <w:spacing w:before="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FFFFFF" w:themeColor="background1"/>
                <w:sz w:val="28"/>
                <w:szCs w:val="28"/>
              </w:rPr>
            </w:pPr>
            <w:r w:rsidRPr="005732C0">
              <w:rPr>
                <w:rFonts w:asciiTheme="minorHAnsi" w:hAnsiTheme="minorHAnsi"/>
                <w:color w:val="FFFFFF" w:themeColor="background1"/>
                <w:sz w:val="28"/>
                <w:szCs w:val="28"/>
              </w:rPr>
              <w:t>Uygulama sorumlu</w:t>
            </w:r>
            <w:r w:rsidRPr="00574939">
              <w:rPr>
                <w:rFonts w:asciiTheme="minorHAnsi" w:hAnsiTheme="minorHAnsi"/>
                <w:color w:val="FFFFFF" w:themeColor="background1"/>
                <w:sz w:val="28"/>
                <w:szCs w:val="28"/>
              </w:rPr>
              <w:t>su</w:t>
            </w:r>
          </w:p>
        </w:tc>
        <w:tc>
          <w:tcPr>
            <w:tcW w:w="2159" w:type="dxa"/>
            <w:shd w:val="clear" w:color="auto" w:fill="4472C4" w:themeFill="accent1"/>
          </w:tcPr>
          <w:p w14:paraId="0F721175" w14:textId="77777777" w:rsidR="00F41CC7" w:rsidRPr="00574939" w:rsidRDefault="00F41CC7" w:rsidP="00F41CC7">
            <w:pPr>
              <w:pStyle w:val="Balk21"/>
              <w:spacing w:before="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FFFFFF" w:themeColor="background1"/>
                <w:sz w:val="28"/>
                <w:szCs w:val="28"/>
              </w:rPr>
            </w:pPr>
            <w:r w:rsidRPr="00574939">
              <w:rPr>
                <w:rFonts w:asciiTheme="minorHAnsi" w:hAnsiTheme="minorHAnsi"/>
                <w:color w:val="FFFFFF" w:themeColor="background1"/>
                <w:sz w:val="28"/>
                <w:szCs w:val="28"/>
              </w:rPr>
              <w:t>Açıklama</w:t>
            </w:r>
          </w:p>
        </w:tc>
      </w:tr>
      <w:tr w:rsidR="00F41CC7" w14:paraId="3037688A" w14:textId="77777777" w:rsidTr="00325D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Pr>
          <w:p w14:paraId="7311CEAA" w14:textId="6370B999" w:rsidR="00F41CC7" w:rsidRDefault="00325D94" w:rsidP="00F41CC7">
            <w:pPr>
              <w:pStyle w:val="Balk21"/>
              <w:spacing w:before="0"/>
              <w:ind w:left="0"/>
              <w:rPr>
                <w:rFonts w:asciiTheme="minorHAnsi" w:hAnsiTheme="minorHAnsi"/>
              </w:rPr>
            </w:pPr>
            <w:r w:rsidRPr="00325D94">
              <w:rPr>
                <w:rFonts w:asciiTheme="minorHAnsi" w:hAnsiTheme="minorHAnsi"/>
                <w:sz w:val="24"/>
                <w:szCs w:val="24"/>
              </w:rPr>
              <w:t>1.</w:t>
            </w:r>
            <w:r>
              <w:rPr>
                <w:rFonts w:asciiTheme="minorHAnsi" w:hAnsiTheme="minorHAnsi"/>
                <w:sz w:val="24"/>
                <w:szCs w:val="24"/>
              </w:rPr>
              <w:t>3.1</w:t>
            </w:r>
          </w:p>
        </w:tc>
        <w:tc>
          <w:tcPr>
            <w:tcW w:w="4373" w:type="dxa"/>
          </w:tcPr>
          <w:p w14:paraId="0D323750" w14:textId="0FDB0244" w:rsidR="00F41CC7" w:rsidRPr="00C151CE" w:rsidRDefault="00F41CC7" w:rsidP="00F41CC7">
            <w:pPr>
              <w:pStyle w:val="Balk21"/>
              <w:ind w:left="0"/>
              <w:jc w:val="both"/>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r w:rsidRPr="00C151CE">
              <w:rPr>
                <w:rFonts w:asciiTheme="minorHAnsi" w:eastAsia="Arial Unicode MS" w:hAnsiTheme="minorHAnsi" w:cs="Arial Unicode MS"/>
                <w:b w:val="0"/>
                <w:bCs w:val="0"/>
                <w:color w:val="000000"/>
                <w:sz w:val="26"/>
                <w:szCs w:val="26"/>
                <w:bdr w:val="nil"/>
                <w:lang w:eastAsia="tr-TR"/>
              </w:rPr>
              <w:t>Enfeksiyon şüphesi olan kişilerle doğrudan temas veya kontaminasyon riski bulunan çalışma alanlarında, çalışanların tam kapalı göz koruyucu ve maske kullanılması sağlanmalıdır.</w:t>
            </w:r>
          </w:p>
        </w:tc>
        <w:tc>
          <w:tcPr>
            <w:tcW w:w="1544" w:type="dxa"/>
          </w:tcPr>
          <w:p w14:paraId="5A80ACBC" w14:textId="77777777" w:rsidR="00F41CC7" w:rsidRPr="00F41CC7" w:rsidRDefault="00F41CC7" w:rsidP="00F41CC7">
            <w:pPr>
              <w:pStyle w:val="Balk21"/>
              <w:ind w:left="0"/>
              <w:jc w:val="both"/>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p>
        </w:tc>
        <w:tc>
          <w:tcPr>
            <w:tcW w:w="1590" w:type="dxa"/>
          </w:tcPr>
          <w:p w14:paraId="156F9CBD" w14:textId="77777777" w:rsidR="00F41CC7" w:rsidRDefault="00F41CC7" w:rsidP="00F41CC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59" w:type="dxa"/>
          </w:tcPr>
          <w:p w14:paraId="75DCBC79" w14:textId="77777777" w:rsidR="00F41CC7" w:rsidRDefault="00F41CC7" w:rsidP="00F41CC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325D94" w14:paraId="6ABEB0C5" w14:textId="77777777" w:rsidTr="00325D94">
        <w:tc>
          <w:tcPr>
            <w:cnfStyle w:val="001000000000" w:firstRow="0" w:lastRow="0" w:firstColumn="1" w:lastColumn="0" w:oddVBand="0" w:evenVBand="0" w:oddHBand="0" w:evenHBand="0" w:firstRowFirstColumn="0" w:firstRowLastColumn="0" w:lastRowFirstColumn="0" w:lastRowLastColumn="0"/>
            <w:tcW w:w="824" w:type="dxa"/>
          </w:tcPr>
          <w:p w14:paraId="66370F5C" w14:textId="6E238010" w:rsidR="00F41CC7" w:rsidRDefault="00152B8B" w:rsidP="00F41CC7">
            <w:pPr>
              <w:pStyle w:val="Balk21"/>
              <w:spacing w:before="0"/>
              <w:ind w:left="0"/>
              <w:rPr>
                <w:rFonts w:asciiTheme="minorHAnsi" w:hAnsiTheme="minorHAnsi"/>
              </w:rPr>
            </w:pPr>
            <w:r w:rsidRPr="00325D94">
              <w:rPr>
                <w:rFonts w:asciiTheme="minorHAnsi" w:hAnsiTheme="minorHAnsi"/>
                <w:sz w:val="24"/>
                <w:szCs w:val="24"/>
              </w:rPr>
              <w:t>1.</w:t>
            </w:r>
            <w:r>
              <w:rPr>
                <w:rFonts w:asciiTheme="minorHAnsi" w:hAnsiTheme="minorHAnsi"/>
                <w:sz w:val="24"/>
                <w:szCs w:val="24"/>
              </w:rPr>
              <w:t>3.2</w:t>
            </w:r>
          </w:p>
        </w:tc>
        <w:tc>
          <w:tcPr>
            <w:tcW w:w="4373" w:type="dxa"/>
          </w:tcPr>
          <w:p w14:paraId="69552458" w14:textId="7D76B20E" w:rsidR="00F41CC7" w:rsidRPr="00C151CE" w:rsidRDefault="00F41CC7" w:rsidP="00F41CC7">
            <w:pPr>
              <w:pStyle w:val="Balk21"/>
              <w:ind w:left="0"/>
              <w:jc w:val="both"/>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r w:rsidRPr="00C151CE">
              <w:rPr>
                <w:rFonts w:asciiTheme="minorHAnsi" w:eastAsia="Arial Unicode MS" w:hAnsiTheme="minorHAnsi" w:cs="Arial Unicode MS"/>
                <w:b w:val="0"/>
                <w:bCs w:val="0"/>
                <w:color w:val="000000"/>
                <w:sz w:val="26"/>
                <w:szCs w:val="26"/>
                <w:bdr w:val="nil"/>
                <w:lang w:eastAsia="tr-TR"/>
              </w:rPr>
              <w:t xml:space="preserve">Maske, </w:t>
            </w:r>
            <w:r w:rsidR="00325D94" w:rsidRPr="00C151CE">
              <w:rPr>
                <w:rFonts w:asciiTheme="minorHAnsi" w:eastAsia="Arial Unicode MS" w:hAnsiTheme="minorHAnsi" w:cs="Arial Unicode MS"/>
                <w:b w:val="0"/>
                <w:bCs w:val="0"/>
                <w:color w:val="000000"/>
                <w:sz w:val="26"/>
                <w:szCs w:val="26"/>
                <w:bdr w:val="nil"/>
                <w:lang w:eastAsia="tr-TR"/>
              </w:rPr>
              <w:t>kâğıt</w:t>
            </w:r>
            <w:r w:rsidRPr="00C151CE">
              <w:rPr>
                <w:rFonts w:asciiTheme="minorHAnsi" w:eastAsia="Arial Unicode MS" w:hAnsiTheme="minorHAnsi" w:cs="Arial Unicode MS"/>
                <w:b w:val="0"/>
                <w:bCs w:val="0"/>
                <w:color w:val="000000"/>
                <w:sz w:val="26"/>
                <w:szCs w:val="26"/>
                <w:bdr w:val="nil"/>
                <w:lang w:eastAsia="tr-TR"/>
              </w:rPr>
              <w:t xml:space="preserve"> mendil, hastalara ait atık malzemeler vb. materyallerin atık yönetim süreçlerine dikkat edilmeli, bu konuda personel bilgilendirilmesi yapılmalıdır.</w:t>
            </w:r>
          </w:p>
        </w:tc>
        <w:tc>
          <w:tcPr>
            <w:tcW w:w="1544" w:type="dxa"/>
          </w:tcPr>
          <w:p w14:paraId="026041B4" w14:textId="77777777" w:rsidR="00F41CC7" w:rsidRPr="00F41CC7" w:rsidRDefault="00F41CC7" w:rsidP="00F41CC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p>
        </w:tc>
        <w:tc>
          <w:tcPr>
            <w:tcW w:w="1590" w:type="dxa"/>
          </w:tcPr>
          <w:p w14:paraId="41C541ED" w14:textId="77777777" w:rsidR="00F41CC7" w:rsidRDefault="00F41CC7" w:rsidP="00F41CC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59" w:type="dxa"/>
          </w:tcPr>
          <w:p w14:paraId="477EE908" w14:textId="77777777" w:rsidR="00F41CC7" w:rsidRDefault="00F41CC7" w:rsidP="00F41CC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F41CC7" w14:paraId="68450155" w14:textId="77777777" w:rsidTr="00325D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Pr>
          <w:p w14:paraId="747BA8B0" w14:textId="679EFF68" w:rsidR="00F41CC7" w:rsidRDefault="00152B8B" w:rsidP="00F41CC7">
            <w:pPr>
              <w:pStyle w:val="Balk21"/>
              <w:spacing w:before="0"/>
              <w:ind w:left="0"/>
              <w:rPr>
                <w:rFonts w:asciiTheme="minorHAnsi" w:hAnsiTheme="minorHAnsi"/>
              </w:rPr>
            </w:pPr>
            <w:r w:rsidRPr="00325D94">
              <w:rPr>
                <w:rFonts w:asciiTheme="minorHAnsi" w:hAnsiTheme="minorHAnsi"/>
                <w:sz w:val="24"/>
                <w:szCs w:val="24"/>
              </w:rPr>
              <w:t>1.</w:t>
            </w:r>
            <w:r>
              <w:rPr>
                <w:rFonts w:asciiTheme="minorHAnsi" w:hAnsiTheme="minorHAnsi"/>
                <w:sz w:val="24"/>
                <w:szCs w:val="24"/>
              </w:rPr>
              <w:t>3.3</w:t>
            </w:r>
          </w:p>
        </w:tc>
        <w:tc>
          <w:tcPr>
            <w:tcW w:w="4373" w:type="dxa"/>
          </w:tcPr>
          <w:p w14:paraId="47034C7E" w14:textId="2464AD44" w:rsidR="00F41CC7" w:rsidRPr="00C151CE" w:rsidRDefault="00F41CC7" w:rsidP="00F41CC7">
            <w:pPr>
              <w:pStyle w:val="Balk21"/>
              <w:ind w:left="0"/>
              <w:jc w:val="both"/>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r w:rsidRPr="00C151CE">
              <w:rPr>
                <w:rFonts w:asciiTheme="minorHAnsi" w:eastAsia="Arial Unicode MS" w:hAnsiTheme="minorHAnsi" w:cs="Arial Unicode MS"/>
                <w:b w:val="0"/>
                <w:bCs w:val="0"/>
                <w:color w:val="000000"/>
                <w:sz w:val="26"/>
                <w:szCs w:val="26"/>
                <w:bdr w:val="nil"/>
                <w:lang w:eastAsia="tr-TR"/>
              </w:rPr>
              <w:t>Bulaşma riskini en aza indirmek adına eczane içerisinde aynı anda</w:t>
            </w:r>
            <w:r w:rsidR="0085314D">
              <w:rPr>
                <w:rFonts w:asciiTheme="minorHAnsi" w:eastAsia="Arial Unicode MS" w:hAnsiTheme="minorHAnsi" w:cs="Arial Unicode MS"/>
                <w:b w:val="0"/>
                <w:bCs w:val="0"/>
                <w:color w:val="000000"/>
                <w:sz w:val="26"/>
                <w:szCs w:val="26"/>
                <w:bdr w:val="nil"/>
                <w:lang w:eastAsia="tr-TR"/>
              </w:rPr>
              <w:t xml:space="preserve"> mümkün olan en az sayıda</w:t>
            </w:r>
            <w:r w:rsidR="00241EBC">
              <w:rPr>
                <w:rFonts w:asciiTheme="minorHAnsi" w:eastAsia="Arial Unicode MS" w:hAnsiTheme="minorHAnsi" w:cs="Arial Unicode MS"/>
                <w:b w:val="0"/>
                <w:bCs w:val="0"/>
                <w:color w:val="000000"/>
                <w:sz w:val="26"/>
                <w:szCs w:val="26"/>
                <w:bdr w:val="nil"/>
                <w:lang w:eastAsia="tr-TR"/>
              </w:rPr>
              <w:t xml:space="preserve"> </w:t>
            </w:r>
            <w:r w:rsidRPr="00C151CE">
              <w:rPr>
                <w:rFonts w:asciiTheme="minorHAnsi" w:eastAsia="Arial Unicode MS" w:hAnsiTheme="minorHAnsi" w:cs="Arial Unicode MS"/>
                <w:b w:val="0"/>
                <w:bCs w:val="0"/>
                <w:color w:val="000000"/>
                <w:sz w:val="26"/>
                <w:szCs w:val="26"/>
                <w:bdr w:val="nil"/>
                <w:lang w:eastAsia="tr-TR"/>
              </w:rPr>
              <w:t>hasta olacak şekilde hasta bekleme süreci organize edilmelidir</w:t>
            </w:r>
          </w:p>
        </w:tc>
        <w:tc>
          <w:tcPr>
            <w:tcW w:w="1544" w:type="dxa"/>
          </w:tcPr>
          <w:p w14:paraId="649A4E9F" w14:textId="77777777" w:rsidR="00F41CC7" w:rsidRDefault="00F41CC7" w:rsidP="00F41CC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90" w:type="dxa"/>
          </w:tcPr>
          <w:p w14:paraId="0EC7033B" w14:textId="77777777" w:rsidR="00F41CC7" w:rsidRDefault="00F41CC7" w:rsidP="00F41CC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59" w:type="dxa"/>
          </w:tcPr>
          <w:p w14:paraId="03D39D45" w14:textId="77777777" w:rsidR="00F41CC7" w:rsidRDefault="00F41CC7" w:rsidP="00F41CC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325D94" w14:paraId="72B87849" w14:textId="77777777" w:rsidTr="00325D94">
        <w:tc>
          <w:tcPr>
            <w:cnfStyle w:val="001000000000" w:firstRow="0" w:lastRow="0" w:firstColumn="1" w:lastColumn="0" w:oddVBand="0" w:evenVBand="0" w:oddHBand="0" w:evenHBand="0" w:firstRowFirstColumn="0" w:firstRowLastColumn="0" w:lastRowFirstColumn="0" w:lastRowLastColumn="0"/>
            <w:tcW w:w="824" w:type="dxa"/>
          </w:tcPr>
          <w:p w14:paraId="2514A1C7" w14:textId="2DEC39D6" w:rsidR="00F41CC7" w:rsidRDefault="00152B8B" w:rsidP="00F41CC7">
            <w:pPr>
              <w:pStyle w:val="Balk21"/>
              <w:spacing w:before="0"/>
              <w:ind w:left="0"/>
              <w:rPr>
                <w:rFonts w:asciiTheme="minorHAnsi" w:hAnsiTheme="minorHAnsi"/>
              </w:rPr>
            </w:pPr>
            <w:r w:rsidRPr="00325D94">
              <w:rPr>
                <w:rFonts w:asciiTheme="minorHAnsi" w:hAnsiTheme="minorHAnsi"/>
                <w:sz w:val="24"/>
                <w:szCs w:val="24"/>
              </w:rPr>
              <w:t>1.</w:t>
            </w:r>
            <w:r>
              <w:rPr>
                <w:rFonts w:asciiTheme="minorHAnsi" w:hAnsiTheme="minorHAnsi"/>
                <w:sz w:val="24"/>
                <w:szCs w:val="24"/>
              </w:rPr>
              <w:t>3.4</w:t>
            </w:r>
          </w:p>
        </w:tc>
        <w:tc>
          <w:tcPr>
            <w:tcW w:w="4373" w:type="dxa"/>
          </w:tcPr>
          <w:p w14:paraId="238F1A13" w14:textId="2E6CCA43" w:rsidR="00F41CC7" w:rsidRPr="00C151CE" w:rsidRDefault="00F41CC7" w:rsidP="005C090E">
            <w:pPr>
              <w:pStyle w:val="Balk21"/>
              <w:ind w:left="0"/>
              <w:jc w:val="both"/>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r w:rsidRPr="00C151CE">
              <w:rPr>
                <w:rFonts w:asciiTheme="minorHAnsi" w:eastAsia="Arial Unicode MS" w:hAnsiTheme="minorHAnsi" w:cs="Arial Unicode MS"/>
                <w:b w:val="0"/>
                <w:bCs w:val="0"/>
                <w:color w:val="000000"/>
                <w:sz w:val="26"/>
                <w:szCs w:val="26"/>
                <w:bdr w:val="nil"/>
                <w:lang w:eastAsia="tr-TR"/>
              </w:rPr>
              <w:t xml:space="preserve">Eczanenin yoğun olması durumunda içerideki kişi sayısını kısıtlamak için hastalara dışarıda ve yine mesafeyi koruyarak beklemeleri istenmelidir. Bunun için de halk tarafından anlaşılabilecek, yeterli büyüklükte </w:t>
            </w:r>
            <w:r w:rsidR="005C090E">
              <w:rPr>
                <w:rFonts w:asciiTheme="minorHAnsi" w:eastAsia="Arial Unicode MS" w:hAnsiTheme="minorHAnsi" w:cs="Arial Unicode MS"/>
                <w:b w:val="0"/>
                <w:bCs w:val="0"/>
                <w:color w:val="000000"/>
                <w:sz w:val="26"/>
                <w:szCs w:val="26"/>
                <w:bdr w:val="nil"/>
                <w:lang w:eastAsia="tr-TR"/>
              </w:rPr>
              <w:t>ve dikkat çekici</w:t>
            </w:r>
            <w:r w:rsidRPr="00C151CE">
              <w:rPr>
                <w:rFonts w:asciiTheme="minorHAnsi" w:eastAsia="Arial Unicode MS" w:hAnsiTheme="minorHAnsi" w:cs="Arial Unicode MS"/>
                <w:b w:val="0"/>
                <w:bCs w:val="0"/>
                <w:color w:val="000000"/>
                <w:sz w:val="26"/>
                <w:szCs w:val="26"/>
                <w:bdr w:val="nil"/>
                <w:lang w:eastAsia="tr-TR"/>
              </w:rPr>
              <w:t xml:space="preserve"> renkte uyarıcı semboller kullanılmalıdır</w:t>
            </w:r>
          </w:p>
        </w:tc>
        <w:tc>
          <w:tcPr>
            <w:tcW w:w="1544" w:type="dxa"/>
          </w:tcPr>
          <w:p w14:paraId="43E80905" w14:textId="77777777" w:rsidR="00F41CC7" w:rsidRDefault="00F41CC7" w:rsidP="00F41CC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90" w:type="dxa"/>
          </w:tcPr>
          <w:p w14:paraId="37AECE8C" w14:textId="77777777" w:rsidR="00F41CC7" w:rsidRDefault="00F41CC7" w:rsidP="00F41CC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59" w:type="dxa"/>
          </w:tcPr>
          <w:p w14:paraId="4836A082" w14:textId="77777777" w:rsidR="00F41CC7" w:rsidRDefault="00F41CC7" w:rsidP="00F41CC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F41CC7" w14:paraId="03E6D379" w14:textId="77777777" w:rsidTr="00325D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Pr>
          <w:p w14:paraId="0E5D47A6" w14:textId="212C2292" w:rsidR="00F41CC7" w:rsidRDefault="00152B8B" w:rsidP="00F41CC7">
            <w:pPr>
              <w:pStyle w:val="Balk21"/>
              <w:spacing w:before="0"/>
              <w:ind w:left="0"/>
              <w:rPr>
                <w:rFonts w:asciiTheme="minorHAnsi" w:hAnsiTheme="minorHAnsi"/>
              </w:rPr>
            </w:pPr>
            <w:r w:rsidRPr="00325D94">
              <w:rPr>
                <w:rFonts w:asciiTheme="minorHAnsi" w:hAnsiTheme="minorHAnsi"/>
                <w:sz w:val="24"/>
                <w:szCs w:val="24"/>
              </w:rPr>
              <w:t>1.</w:t>
            </w:r>
            <w:r>
              <w:rPr>
                <w:rFonts w:asciiTheme="minorHAnsi" w:hAnsiTheme="minorHAnsi"/>
                <w:sz w:val="24"/>
                <w:szCs w:val="24"/>
              </w:rPr>
              <w:t>3.5</w:t>
            </w:r>
          </w:p>
        </w:tc>
        <w:tc>
          <w:tcPr>
            <w:tcW w:w="4373" w:type="dxa"/>
          </w:tcPr>
          <w:p w14:paraId="2B926E84" w14:textId="31D0374B" w:rsidR="00F41CC7" w:rsidRPr="00C151CE" w:rsidRDefault="00F41CC7" w:rsidP="005C090E">
            <w:pPr>
              <w:pStyle w:val="Balk21"/>
              <w:ind w:left="0"/>
              <w:jc w:val="both"/>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r w:rsidRPr="00C151CE">
              <w:rPr>
                <w:rFonts w:asciiTheme="minorHAnsi" w:eastAsia="Arial Unicode MS" w:hAnsiTheme="minorHAnsi" w:cs="Arial Unicode MS"/>
                <w:b w:val="0"/>
                <w:bCs w:val="0"/>
                <w:color w:val="000000"/>
                <w:sz w:val="26"/>
                <w:szCs w:val="26"/>
                <w:bdr w:val="nil"/>
                <w:lang w:eastAsia="tr-TR"/>
              </w:rPr>
              <w:t>Her hastadan sonra banko silin</w:t>
            </w:r>
            <w:r w:rsidR="005C090E">
              <w:rPr>
                <w:rFonts w:asciiTheme="minorHAnsi" w:eastAsia="Arial Unicode MS" w:hAnsiTheme="minorHAnsi" w:cs="Arial Unicode MS"/>
                <w:b w:val="0"/>
                <w:bCs w:val="0"/>
                <w:color w:val="000000"/>
                <w:sz w:val="26"/>
                <w:szCs w:val="26"/>
                <w:bdr w:val="nil"/>
                <w:lang w:eastAsia="tr-TR"/>
              </w:rPr>
              <w:t xml:space="preserve">ip temizlenmeli, her manuel reçete işleminden </w:t>
            </w:r>
            <w:r w:rsidRPr="00C151CE">
              <w:rPr>
                <w:rFonts w:asciiTheme="minorHAnsi" w:eastAsia="Arial Unicode MS" w:hAnsiTheme="minorHAnsi" w:cs="Arial Unicode MS"/>
                <w:b w:val="0"/>
                <w:bCs w:val="0"/>
                <w:color w:val="000000"/>
                <w:sz w:val="26"/>
                <w:szCs w:val="26"/>
                <w:bdr w:val="nil"/>
                <w:lang w:eastAsia="tr-TR"/>
              </w:rPr>
              <w:t>sonra eller alkol bazlı çözelti ile dezenfekte edilmeli, hijyen prosedürü yerine getirilmelidir.</w:t>
            </w:r>
          </w:p>
        </w:tc>
        <w:tc>
          <w:tcPr>
            <w:tcW w:w="1544" w:type="dxa"/>
          </w:tcPr>
          <w:p w14:paraId="2BA6952C" w14:textId="77777777" w:rsidR="00F41CC7" w:rsidRDefault="00F41CC7" w:rsidP="00F41CC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90" w:type="dxa"/>
          </w:tcPr>
          <w:p w14:paraId="30B57CF2" w14:textId="77777777" w:rsidR="00F41CC7" w:rsidRDefault="00F41CC7" w:rsidP="00F41CC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59" w:type="dxa"/>
          </w:tcPr>
          <w:p w14:paraId="3D872016" w14:textId="77777777" w:rsidR="00F41CC7" w:rsidRDefault="00F41CC7" w:rsidP="00F41CC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325D94" w14:paraId="39EBE2E4" w14:textId="77777777" w:rsidTr="00152B8B">
        <w:trPr>
          <w:trHeight w:val="1068"/>
        </w:trPr>
        <w:tc>
          <w:tcPr>
            <w:cnfStyle w:val="001000000000" w:firstRow="0" w:lastRow="0" w:firstColumn="1" w:lastColumn="0" w:oddVBand="0" w:evenVBand="0" w:oddHBand="0" w:evenHBand="0" w:firstRowFirstColumn="0" w:firstRowLastColumn="0" w:lastRowFirstColumn="0" w:lastRowLastColumn="0"/>
            <w:tcW w:w="824" w:type="dxa"/>
          </w:tcPr>
          <w:p w14:paraId="3D77FB82" w14:textId="19269B95" w:rsidR="00F41CC7" w:rsidRDefault="00152B8B" w:rsidP="00F41CC7">
            <w:pPr>
              <w:pStyle w:val="Balk21"/>
              <w:spacing w:before="0"/>
              <w:ind w:left="0"/>
              <w:rPr>
                <w:rFonts w:asciiTheme="minorHAnsi" w:hAnsiTheme="minorHAnsi"/>
              </w:rPr>
            </w:pPr>
            <w:r w:rsidRPr="00325D94">
              <w:rPr>
                <w:rFonts w:asciiTheme="minorHAnsi" w:hAnsiTheme="minorHAnsi"/>
                <w:sz w:val="24"/>
                <w:szCs w:val="24"/>
              </w:rPr>
              <w:t>1.</w:t>
            </w:r>
            <w:r>
              <w:rPr>
                <w:rFonts w:asciiTheme="minorHAnsi" w:hAnsiTheme="minorHAnsi"/>
                <w:sz w:val="24"/>
                <w:szCs w:val="24"/>
              </w:rPr>
              <w:t>3.6</w:t>
            </w:r>
          </w:p>
        </w:tc>
        <w:tc>
          <w:tcPr>
            <w:tcW w:w="4373" w:type="dxa"/>
          </w:tcPr>
          <w:p w14:paraId="3EF87D06" w14:textId="1BE5FA2F" w:rsidR="00F41CC7" w:rsidRPr="00C151CE" w:rsidRDefault="00F41CC7" w:rsidP="00F41CC7">
            <w:pPr>
              <w:pStyle w:val="GvdeMetni"/>
              <w:spacing w:before="11"/>
              <w:jc w:val="both"/>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b/>
                <w:bCs/>
                <w:color w:val="000000"/>
                <w:sz w:val="26"/>
                <w:szCs w:val="26"/>
                <w:bdr w:val="nil"/>
                <w:lang w:eastAsia="tr-TR"/>
              </w:rPr>
            </w:pPr>
            <w:r w:rsidRPr="00C151CE">
              <w:rPr>
                <w:rFonts w:asciiTheme="minorHAnsi" w:eastAsia="Arial Unicode MS" w:hAnsiTheme="minorHAnsi" w:cs="Arial Unicode MS"/>
                <w:bCs/>
                <w:color w:val="000000"/>
                <w:sz w:val="26"/>
                <w:szCs w:val="26"/>
                <w:bdr w:val="nil"/>
                <w:lang w:eastAsia="tr-TR"/>
              </w:rPr>
              <w:t xml:space="preserve">E-reçete numarası, kimlik numarası kontrolü gibi gerekçelerle hastaların cep telefonlarını </w:t>
            </w:r>
            <w:r w:rsidR="005C090E">
              <w:rPr>
                <w:rFonts w:asciiTheme="minorHAnsi" w:eastAsia="Arial Unicode MS" w:hAnsiTheme="minorHAnsi" w:cs="Arial Unicode MS"/>
                <w:bCs/>
                <w:color w:val="000000"/>
                <w:sz w:val="26"/>
                <w:szCs w:val="26"/>
                <w:bdr w:val="nil"/>
                <w:lang w:eastAsia="tr-TR"/>
              </w:rPr>
              <w:t xml:space="preserve">ele </w:t>
            </w:r>
            <w:r w:rsidRPr="00C151CE">
              <w:rPr>
                <w:rFonts w:asciiTheme="minorHAnsi" w:eastAsia="Arial Unicode MS" w:hAnsiTheme="minorHAnsi" w:cs="Arial Unicode MS"/>
                <w:bCs/>
                <w:color w:val="000000"/>
                <w:sz w:val="26"/>
                <w:szCs w:val="26"/>
                <w:bdr w:val="nil"/>
                <w:lang w:eastAsia="tr-TR"/>
              </w:rPr>
              <w:t>alınmamalıdır.</w:t>
            </w:r>
          </w:p>
        </w:tc>
        <w:tc>
          <w:tcPr>
            <w:tcW w:w="1544" w:type="dxa"/>
          </w:tcPr>
          <w:p w14:paraId="5DE11E01" w14:textId="77777777" w:rsidR="00F41CC7" w:rsidRDefault="00F41CC7" w:rsidP="00F41CC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90" w:type="dxa"/>
          </w:tcPr>
          <w:p w14:paraId="2048E980" w14:textId="77777777" w:rsidR="00F41CC7" w:rsidRDefault="00F41CC7" w:rsidP="00F41CC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59" w:type="dxa"/>
          </w:tcPr>
          <w:p w14:paraId="2832A4E0" w14:textId="77777777" w:rsidR="00F41CC7" w:rsidRDefault="00F41CC7" w:rsidP="00F41CC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F41CC7" w14:paraId="3F40339D" w14:textId="77777777" w:rsidTr="00325D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Pr>
          <w:p w14:paraId="2613BC60" w14:textId="1097939C" w:rsidR="00F41CC7" w:rsidRDefault="00152B8B" w:rsidP="00F41CC7">
            <w:pPr>
              <w:pStyle w:val="Balk21"/>
              <w:spacing w:before="0"/>
              <w:ind w:left="0"/>
              <w:rPr>
                <w:rFonts w:asciiTheme="minorHAnsi" w:hAnsiTheme="minorHAnsi"/>
              </w:rPr>
            </w:pPr>
            <w:r w:rsidRPr="00325D94">
              <w:rPr>
                <w:rFonts w:asciiTheme="minorHAnsi" w:hAnsiTheme="minorHAnsi"/>
                <w:sz w:val="24"/>
                <w:szCs w:val="24"/>
              </w:rPr>
              <w:t>1.</w:t>
            </w:r>
            <w:r>
              <w:rPr>
                <w:rFonts w:asciiTheme="minorHAnsi" w:hAnsiTheme="minorHAnsi"/>
                <w:sz w:val="24"/>
                <w:szCs w:val="24"/>
              </w:rPr>
              <w:t>3.7</w:t>
            </w:r>
          </w:p>
        </w:tc>
        <w:tc>
          <w:tcPr>
            <w:tcW w:w="4373" w:type="dxa"/>
          </w:tcPr>
          <w:p w14:paraId="5E2E86FD" w14:textId="6D575204" w:rsidR="00F41CC7" w:rsidRPr="00C151CE" w:rsidRDefault="00143B36" w:rsidP="00A81C69">
            <w:pPr>
              <w:pStyle w:val="TableParagraph"/>
              <w:spacing w:before="82" w:line="254" w:lineRule="auto"/>
              <w:ind w:right="131"/>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6"/>
                <w:szCs w:val="26"/>
              </w:rPr>
            </w:pPr>
            <w:r>
              <w:rPr>
                <w:rFonts w:asciiTheme="minorHAnsi" w:hAnsiTheme="minorHAnsi" w:cstheme="minorHAnsi"/>
                <w:sz w:val="26"/>
                <w:szCs w:val="26"/>
              </w:rPr>
              <w:t xml:space="preserve">Hastaların doğrudan </w:t>
            </w:r>
            <w:r w:rsidR="00F41CC7" w:rsidRPr="00C151CE">
              <w:rPr>
                <w:rFonts w:asciiTheme="minorHAnsi" w:hAnsiTheme="minorHAnsi" w:cstheme="minorHAnsi"/>
                <w:sz w:val="26"/>
                <w:szCs w:val="26"/>
              </w:rPr>
              <w:t>kendilerinin</w:t>
            </w:r>
            <w:r w:rsidR="00A81C69">
              <w:rPr>
                <w:rFonts w:asciiTheme="minorHAnsi" w:hAnsiTheme="minorHAnsi" w:cstheme="minorHAnsi"/>
                <w:sz w:val="26"/>
                <w:szCs w:val="26"/>
              </w:rPr>
              <w:t xml:space="preserve"> ulaşabildiği </w:t>
            </w:r>
            <w:r w:rsidR="00F41CC7" w:rsidRPr="00C151CE">
              <w:rPr>
                <w:rFonts w:asciiTheme="minorHAnsi" w:hAnsiTheme="minorHAnsi" w:cstheme="minorHAnsi"/>
                <w:sz w:val="26"/>
                <w:szCs w:val="26"/>
              </w:rPr>
              <w:t xml:space="preserve">ürün rafları/stantlar minimuma </w:t>
            </w:r>
            <w:r w:rsidR="00A81C69" w:rsidRPr="00C151CE">
              <w:rPr>
                <w:rFonts w:asciiTheme="minorHAnsi" w:hAnsiTheme="minorHAnsi" w:cstheme="minorHAnsi"/>
                <w:sz w:val="26"/>
                <w:szCs w:val="26"/>
              </w:rPr>
              <w:t>indir</w:t>
            </w:r>
            <w:r w:rsidR="00A81C69">
              <w:rPr>
                <w:rFonts w:asciiTheme="minorHAnsi" w:hAnsiTheme="minorHAnsi" w:cstheme="minorHAnsi"/>
                <w:sz w:val="26"/>
                <w:szCs w:val="26"/>
              </w:rPr>
              <w:t>ile</w:t>
            </w:r>
            <w:r w:rsidR="00A81C69" w:rsidRPr="00C151CE">
              <w:rPr>
                <w:rFonts w:asciiTheme="minorHAnsi" w:hAnsiTheme="minorHAnsi" w:cstheme="minorHAnsi"/>
                <w:sz w:val="26"/>
                <w:szCs w:val="26"/>
              </w:rPr>
              <w:t>rek</w:t>
            </w:r>
            <w:r w:rsidR="00F41CC7" w:rsidRPr="00C151CE">
              <w:rPr>
                <w:rFonts w:asciiTheme="minorHAnsi" w:hAnsiTheme="minorHAnsi" w:cstheme="minorHAnsi"/>
                <w:sz w:val="26"/>
                <w:szCs w:val="26"/>
              </w:rPr>
              <w:t xml:space="preserve"> bu kısımlar eczane çalışanlarının sorumluluğuna verilmelidir.</w:t>
            </w:r>
            <w:r w:rsidR="00A81C69">
              <w:rPr>
                <w:rFonts w:asciiTheme="minorHAnsi" w:hAnsiTheme="minorHAnsi" w:cstheme="minorHAnsi"/>
                <w:sz w:val="26"/>
                <w:szCs w:val="26"/>
              </w:rPr>
              <w:t xml:space="preserve"> </w:t>
            </w:r>
            <w:r w:rsidR="00F41CC7" w:rsidRPr="00C151CE">
              <w:rPr>
                <w:rFonts w:asciiTheme="minorHAnsi" w:hAnsiTheme="minorHAnsi" w:cstheme="minorHAnsi"/>
                <w:sz w:val="26"/>
                <w:szCs w:val="26"/>
              </w:rPr>
              <w:t>Gerekirse bu bölümler güvenlik bariyeri ile kapatılmalıdır.</w:t>
            </w:r>
          </w:p>
        </w:tc>
        <w:tc>
          <w:tcPr>
            <w:tcW w:w="1544" w:type="dxa"/>
          </w:tcPr>
          <w:p w14:paraId="39FD8921" w14:textId="77777777" w:rsidR="00F41CC7" w:rsidRDefault="00F41CC7" w:rsidP="00F41CC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90" w:type="dxa"/>
          </w:tcPr>
          <w:p w14:paraId="4E827C12" w14:textId="77777777" w:rsidR="00F41CC7" w:rsidRDefault="00F41CC7" w:rsidP="00F41CC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59" w:type="dxa"/>
          </w:tcPr>
          <w:p w14:paraId="7EDEAA82" w14:textId="77777777" w:rsidR="00F41CC7" w:rsidRDefault="00F41CC7" w:rsidP="00F41CC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325D94" w14:paraId="428B2A43" w14:textId="77777777" w:rsidTr="00325D94">
        <w:tc>
          <w:tcPr>
            <w:cnfStyle w:val="001000000000" w:firstRow="0" w:lastRow="0" w:firstColumn="1" w:lastColumn="0" w:oddVBand="0" w:evenVBand="0" w:oddHBand="0" w:evenHBand="0" w:firstRowFirstColumn="0" w:firstRowLastColumn="0" w:lastRowFirstColumn="0" w:lastRowLastColumn="0"/>
            <w:tcW w:w="824" w:type="dxa"/>
          </w:tcPr>
          <w:p w14:paraId="16973C3D" w14:textId="70051793" w:rsidR="00F41CC7" w:rsidRDefault="00152B8B" w:rsidP="00F41CC7">
            <w:pPr>
              <w:pStyle w:val="Balk21"/>
              <w:spacing w:before="0"/>
              <w:ind w:left="0"/>
              <w:rPr>
                <w:rFonts w:asciiTheme="minorHAnsi" w:hAnsiTheme="minorHAnsi"/>
              </w:rPr>
            </w:pPr>
            <w:r w:rsidRPr="00325D94">
              <w:rPr>
                <w:rFonts w:asciiTheme="minorHAnsi" w:hAnsiTheme="minorHAnsi"/>
                <w:sz w:val="24"/>
                <w:szCs w:val="24"/>
              </w:rPr>
              <w:lastRenderedPageBreak/>
              <w:t>1.</w:t>
            </w:r>
            <w:r>
              <w:rPr>
                <w:rFonts w:asciiTheme="minorHAnsi" w:hAnsiTheme="minorHAnsi"/>
                <w:sz w:val="24"/>
                <w:szCs w:val="24"/>
              </w:rPr>
              <w:t>3.8</w:t>
            </w:r>
          </w:p>
        </w:tc>
        <w:tc>
          <w:tcPr>
            <w:tcW w:w="4373" w:type="dxa"/>
          </w:tcPr>
          <w:p w14:paraId="42EE9F11" w14:textId="211E01F3" w:rsidR="00F41CC7" w:rsidRPr="00C151CE" w:rsidRDefault="00F41CC7" w:rsidP="00A81C69">
            <w:pPr>
              <w:pStyle w:val="TableParagraph"/>
              <w:spacing w:before="82" w:line="254" w:lineRule="auto"/>
              <w:ind w:right="131"/>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6"/>
                <w:szCs w:val="26"/>
              </w:rPr>
            </w:pPr>
            <w:r w:rsidRPr="00C151CE">
              <w:rPr>
                <w:rFonts w:asciiTheme="minorHAnsi" w:hAnsiTheme="minorHAnsi"/>
                <w:sz w:val="26"/>
                <w:szCs w:val="26"/>
              </w:rPr>
              <w:t>Hastalar hijyen kuralları, önleyici diğer tedbirler ve bu tedbirlere uyumun önemi konusunda bilgilendirilmeli; Türk Eczacıları Birliği ve Eczacı Odaları tarafından hazırlanan kanıta dayalı hasta bilgilendirme materyalleri ile hastaların bilgisinin sürekliliği sağlanmalıdır.</w:t>
            </w:r>
          </w:p>
        </w:tc>
        <w:tc>
          <w:tcPr>
            <w:tcW w:w="1544" w:type="dxa"/>
          </w:tcPr>
          <w:p w14:paraId="57591DC6" w14:textId="77777777" w:rsidR="00F41CC7" w:rsidRDefault="00F41CC7" w:rsidP="00F41CC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90" w:type="dxa"/>
          </w:tcPr>
          <w:p w14:paraId="10D82387" w14:textId="77777777" w:rsidR="00F41CC7" w:rsidRDefault="00F41CC7" w:rsidP="00F41CC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59" w:type="dxa"/>
          </w:tcPr>
          <w:p w14:paraId="4ED7A96A" w14:textId="77777777" w:rsidR="00F41CC7" w:rsidRDefault="00F41CC7" w:rsidP="00F41CC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F41CC7" w14:paraId="7B17F527" w14:textId="77777777" w:rsidTr="00325D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Pr>
          <w:p w14:paraId="4AF68778" w14:textId="06D67D99" w:rsidR="00F41CC7" w:rsidRDefault="00152B8B" w:rsidP="00F41CC7">
            <w:pPr>
              <w:pStyle w:val="Balk21"/>
              <w:spacing w:before="0"/>
              <w:ind w:left="0"/>
              <w:rPr>
                <w:rFonts w:asciiTheme="minorHAnsi" w:hAnsiTheme="minorHAnsi"/>
              </w:rPr>
            </w:pPr>
            <w:r w:rsidRPr="00325D94">
              <w:rPr>
                <w:rFonts w:asciiTheme="minorHAnsi" w:hAnsiTheme="minorHAnsi"/>
                <w:sz w:val="24"/>
                <w:szCs w:val="24"/>
              </w:rPr>
              <w:t>1.</w:t>
            </w:r>
            <w:r>
              <w:rPr>
                <w:rFonts w:asciiTheme="minorHAnsi" w:hAnsiTheme="minorHAnsi"/>
                <w:sz w:val="24"/>
                <w:szCs w:val="24"/>
              </w:rPr>
              <w:t>3.9</w:t>
            </w:r>
          </w:p>
        </w:tc>
        <w:tc>
          <w:tcPr>
            <w:tcW w:w="4373" w:type="dxa"/>
          </w:tcPr>
          <w:p w14:paraId="6EB7D33E" w14:textId="31F0725B" w:rsidR="00F41CC7" w:rsidRPr="00C151CE" w:rsidRDefault="00F41CC7" w:rsidP="00F41CC7">
            <w:pPr>
              <w:pStyle w:val="TableParagraph"/>
              <w:spacing w:before="82" w:line="254" w:lineRule="auto"/>
              <w:ind w:right="131"/>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6"/>
                <w:szCs w:val="26"/>
              </w:rPr>
            </w:pPr>
            <w:r w:rsidRPr="00C151CE">
              <w:rPr>
                <w:rFonts w:asciiTheme="minorHAnsi" w:hAnsiTheme="minorHAnsi"/>
                <w:sz w:val="26"/>
                <w:szCs w:val="26"/>
              </w:rPr>
              <w:t xml:space="preserve">Hasta bilgilendirme afişlerini dışarıdan okunacak şekilde asarak mümkünse vatandaşların bu materyalleri eczaneye girmeden de okumalarına </w:t>
            </w:r>
            <w:r w:rsidR="00A81C69" w:rsidRPr="00C151CE">
              <w:rPr>
                <w:rFonts w:asciiTheme="minorHAnsi" w:hAnsiTheme="minorHAnsi"/>
                <w:sz w:val="26"/>
                <w:szCs w:val="26"/>
              </w:rPr>
              <w:t>imkân</w:t>
            </w:r>
            <w:r w:rsidRPr="00C151CE">
              <w:rPr>
                <w:rFonts w:asciiTheme="minorHAnsi" w:hAnsiTheme="minorHAnsi"/>
                <w:sz w:val="26"/>
                <w:szCs w:val="26"/>
              </w:rPr>
              <w:t xml:space="preserve"> sağlanmalıdır.</w:t>
            </w:r>
          </w:p>
        </w:tc>
        <w:tc>
          <w:tcPr>
            <w:tcW w:w="1544" w:type="dxa"/>
          </w:tcPr>
          <w:p w14:paraId="1D2FEAC3" w14:textId="77777777" w:rsidR="00F41CC7" w:rsidRDefault="00F41CC7" w:rsidP="00F41CC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90" w:type="dxa"/>
          </w:tcPr>
          <w:p w14:paraId="524DEA6B" w14:textId="77777777" w:rsidR="00F41CC7" w:rsidRDefault="00F41CC7" w:rsidP="00F41CC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59" w:type="dxa"/>
          </w:tcPr>
          <w:p w14:paraId="1226F1D3" w14:textId="77777777" w:rsidR="00F41CC7" w:rsidRDefault="00F41CC7" w:rsidP="00F41CC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325D94" w14:paraId="3AAAC39B" w14:textId="77777777" w:rsidTr="00325D94">
        <w:trPr>
          <w:trHeight w:hRule="exact" w:val="1134"/>
        </w:trPr>
        <w:tc>
          <w:tcPr>
            <w:cnfStyle w:val="001000000000" w:firstRow="0" w:lastRow="0" w:firstColumn="1" w:lastColumn="0" w:oddVBand="0" w:evenVBand="0" w:oddHBand="0" w:evenHBand="0" w:firstRowFirstColumn="0" w:firstRowLastColumn="0" w:lastRowFirstColumn="0" w:lastRowLastColumn="0"/>
            <w:tcW w:w="824" w:type="dxa"/>
          </w:tcPr>
          <w:p w14:paraId="60B776D7" w14:textId="0DB22313" w:rsidR="00B7079D" w:rsidRDefault="00152B8B" w:rsidP="00F41CC7">
            <w:pPr>
              <w:pStyle w:val="Balk21"/>
              <w:spacing w:before="0"/>
              <w:ind w:left="0"/>
              <w:rPr>
                <w:rFonts w:asciiTheme="minorHAnsi" w:hAnsiTheme="minorHAnsi"/>
              </w:rPr>
            </w:pPr>
            <w:r w:rsidRPr="00325D94">
              <w:rPr>
                <w:rFonts w:asciiTheme="minorHAnsi" w:hAnsiTheme="minorHAnsi"/>
                <w:sz w:val="24"/>
                <w:szCs w:val="24"/>
              </w:rPr>
              <w:t>1.</w:t>
            </w:r>
            <w:r>
              <w:rPr>
                <w:rFonts w:asciiTheme="minorHAnsi" w:hAnsiTheme="minorHAnsi"/>
                <w:sz w:val="24"/>
                <w:szCs w:val="24"/>
              </w:rPr>
              <w:t>3.10</w:t>
            </w:r>
          </w:p>
        </w:tc>
        <w:tc>
          <w:tcPr>
            <w:tcW w:w="4373" w:type="dxa"/>
          </w:tcPr>
          <w:p w14:paraId="79570E10" w14:textId="77777777" w:rsidR="00B7079D" w:rsidRPr="00C151CE" w:rsidRDefault="00B7079D" w:rsidP="00F41CC7">
            <w:pPr>
              <w:pStyle w:val="TableParagraph"/>
              <w:spacing w:before="82" w:line="254" w:lineRule="auto"/>
              <w:ind w:right="131"/>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6"/>
                <w:szCs w:val="26"/>
              </w:rPr>
            </w:pPr>
          </w:p>
        </w:tc>
        <w:tc>
          <w:tcPr>
            <w:tcW w:w="1544" w:type="dxa"/>
          </w:tcPr>
          <w:p w14:paraId="1BC37499" w14:textId="77777777" w:rsidR="00B7079D" w:rsidRDefault="00B7079D" w:rsidP="00F41CC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90" w:type="dxa"/>
          </w:tcPr>
          <w:p w14:paraId="345CE3EE" w14:textId="77777777" w:rsidR="00B7079D" w:rsidRDefault="00B7079D" w:rsidP="00F41CC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59" w:type="dxa"/>
          </w:tcPr>
          <w:p w14:paraId="6AA0ECD6" w14:textId="77777777" w:rsidR="00B7079D" w:rsidRDefault="00B7079D" w:rsidP="00F41CC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B7079D" w14:paraId="07ED0359" w14:textId="77777777" w:rsidTr="00325D94">
        <w:trPr>
          <w:cnfStyle w:val="000000100000" w:firstRow="0" w:lastRow="0" w:firstColumn="0" w:lastColumn="0" w:oddVBand="0" w:evenVBand="0" w:oddHBand="1" w:evenHBand="0" w:firstRowFirstColumn="0" w:firstRowLastColumn="0" w:lastRowFirstColumn="0" w:lastRowLastColumn="0"/>
          <w:trHeight w:hRule="exact" w:val="1134"/>
        </w:trPr>
        <w:tc>
          <w:tcPr>
            <w:cnfStyle w:val="001000000000" w:firstRow="0" w:lastRow="0" w:firstColumn="1" w:lastColumn="0" w:oddVBand="0" w:evenVBand="0" w:oddHBand="0" w:evenHBand="0" w:firstRowFirstColumn="0" w:firstRowLastColumn="0" w:lastRowFirstColumn="0" w:lastRowLastColumn="0"/>
            <w:tcW w:w="824" w:type="dxa"/>
          </w:tcPr>
          <w:p w14:paraId="441EE06F" w14:textId="7169B507" w:rsidR="00B7079D" w:rsidRDefault="00152B8B" w:rsidP="00F41CC7">
            <w:pPr>
              <w:pStyle w:val="Balk21"/>
              <w:spacing w:before="0"/>
              <w:ind w:left="0"/>
              <w:rPr>
                <w:rFonts w:asciiTheme="minorHAnsi" w:hAnsiTheme="minorHAnsi"/>
              </w:rPr>
            </w:pPr>
            <w:r w:rsidRPr="00325D94">
              <w:rPr>
                <w:rFonts w:asciiTheme="minorHAnsi" w:hAnsiTheme="minorHAnsi"/>
                <w:sz w:val="24"/>
                <w:szCs w:val="24"/>
              </w:rPr>
              <w:t>1.</w:t>
            </w:r>
            <w:r>
              <w:rPr>
                <w:rFonts w:asciiTheme="minorHAnsi" w:hAnsiTheme="minorHAnsi"/>
                <w:sz w:val="24"/>
                <w:szCs w:val="24"/>
              </w:rPr>
              <w:t>3.11</w:t>
            </w:r>
          </w:p>
        </w:tc>
        <w:tc>
          <w:tcPr>
            <w:tcW w:w="4373" w:type="dxa"/>
          </w:tcPr>
          <w:p w14:paraId="6F94D4F8" w14:textId="77777777" w:rsidR="00B7079D" w:rsidRPr="00C151CE" w:rsidRDefault="00B7079D" w:rsidP="00F41CC7">
            <w:pPr>
              <w:pStyle w:val="TableParagraph"/>
              <w:spacing w:before="82" w:line="254" w:lineRule="auto"/>
              <w:ind w:right="131"/>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6"/>
                <w:szCs w:val="26"/>
              </w:rPr>
            </w:pPr>
          </w:p>
        </w:tc>
        <w:tc>
          <w:tcPr>
            <w:tcW w:w="1544" w:type="dxa"/>
          </w:tcPr>
          <w:p w14:paraId="3BBB1558" w14:textId="77777777" w:rsidR="00B7079D" w:rsidRDefault="00B7079D" w:rsidP="00F41CC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90" w:type="dxa"/>
          </w:tcPr>
          <w:p w14:paraId="132EB680" w14:textId="77777777" w:rsidR="00B7079D" w:rsidRDefault="00B7079D" w:rsidP="00F41CC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59" w:type="dxa"/>
          </w:tcPr>
          <w:p w14:paraId="021C04B3" w14:textId="77777777" w:rsidR="00B7079D" w:rsidRDefault="00B7079D" w:rsidP="00F41CC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325D94" w14:paraId="73A8DCDE" w14:textId="77777777" w:rsidTr="00325D94">
        <w:trPr>
          <w:trHeight w:hRule="exact" w:val="1134"/>
        </w:trPr>
        <w:tc>
          <w:tcPr>
            <w:cnfStyle w:val="001000000000" w:firstRow="0" w:lastRow="0" w:firstColumn="1" w:lastColumn="0" w:oddVBand="0" w:evenVBand="0" w:oddHBand="0" w:evenHBand="0" w:firstRowFirstColumn="0" w:firstRowLastColumn="0" w:lastRowFirstColumn="0" w:lastRowLastColumn="0"/>
            <w:tcW w:w="824" w:type="dxa"/>
          </w:tcPr>
          <w:p w14:paraId="556A6182" w14:textId="16D9B9A8" w:rsidR="00B7079D" w:rsidRDefault="00152B8B" w:rsidP="00F41CC7">
            <w:pPr>
              <w:pStyle w:val="Balk21"/>
              <w:spacing w:before="0"/>
              <w:ind w:left="0"/>
              <w:rPr>
                <w:rFonts w:asciiTheme="minorHAnsi" w:hAnsiTheme="minorHAnsi"/>
              </w:rPr>
            </w:pPr>
            <w:r w:rsidRPr="00325D94">
              <w:rPr>
                <w:rFonts w:asciiTheme="minorHAnsi" w:hAnsiTheme="minorHAnsi"/>
                <w:sz w:val="24"/>
                <w:szCs w:val="24"/>
              </w:rPr>
              <w:t>1.</w:t>
            </w:r>
            <w:r>
              <w:rPr>
                <w:rFonts w:asciiTheme="minorHAnsi" w:hAnsiTheme="minorHAnsi"/>
                <w:sz w:val="24"/>
                <w:szCs w:val="24"/>
              </w:rPr>
              <w:t>3.12</w:t>
            </w:r>
          </w:p>
        </w:tc>
        <w:tc>
          <w:tcPr>
            <w:tcW w:w="4373" w:type="dxa"/>
          </w:tcPr>
          <w:p w14:paraId="6D2BA4A5" w14:textId="77777777" w:rsidR="00B7079D" w:rsidRPr="00C151CE" w:rsidRDefault="00B7079D" w:rsidP="00F41CC7">
            <w:pPr>
              <w:pStyle w:val="TableParagraph"/>
              <w:spacing w:before="82" w:line="254" w:lineRule="auto"/>
              <w:ind w:right="131"/>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6"/>
                <w:szCs w:val="26"/>
              </w:rPr>
            </w:pPr>
          </w:p>
        </w:tc>
        <w:tc>
          <w:tcPr>
            <w:tcW w:w="1544" w:type="dxa"/>
          </w:tcPr>
          <w:p w14:paraId="3E5847C6" w14:textId="77777777" w:rsidR="00B7079D" w:rsidRDefault="00B7079D" w:rsidP="00F41CC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90" w:type="dxa"/>
          </w:tcPr>
          <w:p w14:paraId="5BC65E41" w14:textId="77777777" w:rsidR="00B7079D" w:rsidRDefault="00B7079D" w:rsidP="00F41CC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59" w:type="dxa"/>
          </w:tcPr>
          <w:p w14:paraId="641ACFF5" w14:textId="77777777" w:rsidR="00B7079D" w:rsidRDefault="00B7079D" w:rsidP="00F41CC7">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B7079D" w14:paraId="67452FB5" w14:textId="77777777" w:rsidTr="00325D94">
        <w:trPr>
          <w:cnfStyle w:val="000000100000" w:firstRow="0" w:lastRow="0" w:firstColumn="0" w:lastColumn="0" w:oddVBand="0" w:evenVBand="0" w:oddHBand="1" w:evenHBand="0" w:firstRowFirstColumn="0" w:firstRowLastColumn="0" w:lastRowFirstColumn="0" w:lastRowLastColumn="0"/>
          <w:trHeight w:hRule="exact" w:val="1134"/>
        </w:trPr>
        <w:tc>
          <w:tcPr>
            <w:cnfStyle w:val="001000000000" w:firstRow="0" w:lastRow="0" w:firstColumn="1" w:lastColumn="0" w:oddVBand="0" w:evenVBand="0" w:oddHBand="0" w:evenHBand="0" w:firstRowFirstColumn="0" w:firstRowLastColumn="0" w:lastRowFirstColumn="0" w:lastRowLastColumn="0"/>
            <w:tcW w:w="824" w:type="dxa"/>
          </w:tcPr>
          <w:p w14:paraId="302E1BF2" w14:textId="76884F1F" w:rsidR="00B7079D" w:rsidRDefault="00152B8B" w:rsidP="00F41CC7">
            <w:pPr>
              <w:pStyle w:val="Balk21"/>
              <w:spacing w:before="0"/>
              <w:ind w:left="0"/>
              <w:rPr>
                <w:rFonts w:asciiTheme="minorHAnsi" w:hAnsiTheme="minorHAnsi"/>
              </w:rPr>
            </w:pPr>
            <w:r w:rsidRPr="00325D94">
              <w:rPr>
                <w:rFonts w:asciiTheme="minorHAnsi" w:hAnsiTheme="minorHAnsi"/>
                <w:sz w:val="24"/>
                <w:szCs w:val="24"/>
              </w:rPr>
              <w:t>1.</w:t>
            </w:r>
            <w:r>
              <w:rPr>
                <w:rFonts w:asciiTheme="minorHAnsi" w:hAnsiTheme="minorHAnsi"/>
                <w:sz w:val="24"/>
                <w:szCs w:val="24"/>
              </w:rPr>
              <w:t>3.13</w:t>
            </w:r>
          </w:p>
        </w:tc>
        <w:tc>
          <w:tcPr>
            <w:tcW w:w="4373" w:type="dxa"/>
          </w:tcPr>
          <w:p w14:paraId="73F2F0F2" w14:textId="77777777" w:rsidR="00B7079D" w:rsidRPr="00C151CE" w:rsidRDefault="00B7079D" w:rsidP="00F41CC7">
            <w:pPr>
              <w:pStyle w:val="TableParagraph"/>
              <w:spacing w:before="82" w:line="254" w:lineRule="auto"/>
              <w:ind w:right="131"/>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6"/>
                <w:szCs w:val="26"/>
              </w:rPr>
            </w:pPr>
          </w:p>
        </w:tc>
        <w:tc>
          <w:tcPr>
            <w:tcW w:w="1544" w:type="dxa"/>
          </w:tcPr>
          <w:p w14:paraId="4A12728B" w14:textId="77777777" w:rsidR="00B7079D" w:rsidRDefault="00B7079D" w:rsidP="00F41CC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90" w:type="dxa"/>
          </w:tcPr>
          <w:p w14:paraId="40C11770" w14:textId="77777777" w:rsidR="00B7079D" w:rsidRDefault="00B7079D" w:rsidP="00F41CC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59" w:type="dxa"/>
          </w:tcPr>
          <w:p w14:paraId="4AACEE77" w14:textId="77777777" w:rsidR="00B7079D" w:rsidRDefault="00B7079D" w:rsidP="00F41CC7">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bl>
    <w:p w14:paraId="28239C5F" w14:textId="04DF2FD0" w:rsidR="00F41CC7" w:rsidRDefault="00F41CC7" w:rsidP="00F973F6">
      <w:pPr>
        <w:jc w:val="center"/>
        <w:rPr>
          <w:b/>
          <w:bCs/>
          <w:color w:val="C00000"/>
          <w:sz w:val="44"/>
          <w:szCs w:val="44"/>
        </w:rPr>
      </w:pPr>
    </w:p>
    <w:p w14:paraId="013A036D" w14:textId="29A21D4E" w:rsidR="00506EBF" w:rsidRDefault="00506EBF" w:rsidP="00F973F6">
      <w:pPr>
        <w:jc w:val="center"/>
        <w:rPr>
          <w:b/>
          <w:bCs/>
          <w:color w:val="C00000"/>
          <w:sz w:val="44"/>
          <w:szCs w:val="44"/>
        </w:rPr>
      </w:pPr>
    </w:p>
    <w:p w14:paraId="4B4AEF5C" w14:textId="14CD8057" w:rsidR="00506EBF" w:rsidRDefault="00506EBF" w:rsidP="00F973F6">
      <w:pPr>
        <w:jc w:val="center"/>
        <w:rPr>
          <w:b/>
          <w:bCs/>
          <w:color w:val="C00000"/>
          <w:sz w:val="44"/>
          <w:szCs w:val="44"/>
        </w:rPr>
      </w:pPr>
    </w:p>
    <w:p w14:paraId="2AC15895" w14:textId="567010D6" w:rsidR="00506EBF" w:rsidRDefault="00506EBF" w:rsidP="00F973F6">
      <w:pPr>
        <w:jc w:val="center"/>
        <w:rPr>
          <w:b/>
          <w:bCs/>
          <w:color w:val="C00000"/>
          <w:sz w:val="44"/>
          <w:szCs w:val="44"/>
        </w:rPr>
      </w:pPr>
    </w:p>
    <w:p w14:paraId="2442D13D" w14:textId="4D99CA08" w:rsidR="00506EBF" w:rsidRDefault="00506EBF" w:rsidP="00F973F6">
      <w:pPr>
        <w:jc w:val="center"/>
        <w:rPr>
          <w:b/>
          <w:bCs/>
          <w:color w:val="C00000"/>
          <w:sz w:val="44"/>
          <w:szCs w:val="44"/>
        </w:rPr>
      </w:pPr>
    </w:p>
    <w:p w14:paraId="1FE873FE" w14:textId="33B69E02" w:rsidR="00325D94" w:rsidRDefault="00325D94" w:rsidP="00F973F6">
      <w:pPr>
        <w:jc w:val="center"/>
        <w:rPr>
          <w:b/>
          <w:bCs/>
          <w:color w:val="C00000"/>
          <w:sz w:val="44"/>
          <w:szCs w:val="44"/>
        </w:rPr>
      </w:pPr>
    </w:p>
    <w:p w14:paraId="7FD8782E" w14:textId="77777777" w:rsidR="00325D94" w:rsidRDefault="00325D94" w:rsidP="00F973F6">
      <w:pPr>
        <w:jc w:val="center"/>
        <w:rPr>
          <w:b/>
          <w:bCs/>
          <w:color w:val="C00000"/>
          <w:sz w:val="44"/>
          <w:szCs w:val="44"/>
        </w:rPr>
      </w:pPr>
    </w:p>
    <w:p w14:paraId="29F339AF" w14:textId="77777777" w:rsidR="00A81C69" w:rsidRDefault="00A81C69" w:rsidP="00A81C69">
      <w:pPr>
        <w:pStyle w:val="ListeParagraf"/>
        <w:ind w:left="720" w:firstLine="0"/>
        <w:rPr>
          <w:b/>
          <w:bCs/>
          <w:color w:val="C00000"/>
          <w:sz w:val="44"/>
          <w:szCs w:val="44"/>
        </w:rPr>
      </w:pPr>
    </w:p>
    <w:p w14:paraId="7386339E" w14:textId="3A21E00E" w:rsidR="00F973F6" w:rsidRPr="00506EBF" w:rsidRDefault="00F973F6" w:rsidP="00506EBF">
      <w:pPr>
        <w:pStyle w:val="ListeParagraf"/>
        <w:numPr>
          <w:ilvl w:val="0"/>
          <w:numId w:val="5"/>
        </w:numPr>
        <w:jc w:val="center"/>
        <w:rPr>
          <w:b/>
          <w:bCs/>
          <w:color w:val="C00000"/>
          <w:sz w:val="44"/>
          <w:szCs w:val="44"/>
        </w:rPr>
      </w:pPr>
      <w:r w:rsidRPr="00506EBF">
        <w:rPr>
          <w:b/>
          <w:bCs/>
          <w:color w:val="C00000"/>
          <w:sz w:val="44"/>
          <w:szCs w:val="44"/>
        </w:rPr>
        <w:t xml:space="preserve">HAZIRLIK </w:t>
      </w:r>
    </w:p>
    <w:p w14:paraId="54BB538F" w14:textId="457F84AD" w:rsidR="00F973F6" w:rsidRPr="00F41CC7" w:rsidRDefault="000B4880" w:rsidP="00F41CC7">
      <w:pPr>
        <w:jc w:val="center"/>
        <w:rPr>
          <w:b/>
          <w:bCs/>
          <w:sz w:val="28"/>
          <w:szCs w:val="28"/>
        </w:rPr>
      </w:pPr>
      <w:r>
        <w:rPr>
          <w:b/>
          <w:bCs/>
          <w:sz w:val="28"/>
          <w:szCs w:val="28"/>
        </w:rPr>
        <w:t xml:space="preserve">İş Sağlığı ve Güvenliği açısından risk teşkil edebilecek </w:t>
      </w:r>
      <w:r w:rsidR="00F41CC7" w:rsidRPr="00F41CC7">
        <w:rPr>
          <w:b/>
          <w:bCs/>
          <w:sz w:val="28"/>
          <w:szCs w:val="28"/>
        </w:rPr>
        <w:t>durumları</w:t>
      </w:r>
      <w:r w:rsidR="00A81C69">
        <w:rPr>
          <w:b/>
          <w:bCs/>
          <w:sz w:val="28"/>
          <w:szCs w:val="28"/>
        </w:rPr>
        <w:t>n</w:t>
      </w:r>
      <w:r w:rsidR="00F41CC7" w:rsidRPr="00F41CC7">
        <w:rPr>
          <w:b/>
          <w:bCs/>
          <w:sz w:val="28"/>
          <w:szCs w:val="28"/>
        </w:rPr>
        <w:t xml:space="preserve"> önle</w:t>
      </w:r>
      <w:r w:rsidR="00F41CC7">
        <w:rPr>
          <w:b/>
          <w:bCs/>
          <w:sz w:val="28"/>
          <w:szCs w:val="28"/>
        </w:rPr>
        <w:t xml:space="preserve">nmesi adına </w:t>
      </w:r>
      <w:r w:rsidR="00F973F6" w:rsidRPr="00F41CC7">
        <w:rPr>
          <w:b/>
          <w:bCs/>
          <w:sz w:val="28"/>
          <w:szCs w:val="28"/>
        </w:rPr>
        <w:t>gerekli kaynakların</w:t>
      </w:r>
      <w:r w:rsidR="00F41CC7">
        <w:rPr>
          <w:b/>
          <w:bCs/>
          <w:sz w:val="28"/>
          <w:szCs w:val="28"/>
        </w:rPr>
        <w:t xml:space="preserve"> ve süreçlerin</w:t>
      </w:r>
      <w:r w:rsidR="00A81C69">
        <w:rPr>
          <w:b/>
          <w:bCs/>
          <w:sz w:val="28"/>
          <w:szCs w:val="28"/>
        </w:rPr>
        <w:t xml:space="preserve"> </w:t>
      </w:r>
      <w:r w:rsidR="00F41CC7">
        <w:rPr>
          <w:b/>
          <w:bCs/>
          <w:sz w:val="28"/>
          <w:szCs w:val="28"/>
        </w:rPr>
        <w:t>düzenlenmesi</w:t>
      </w:r>
    </w:p>
    <w:p w14:paraId="5149E19A" w14:textId="1A60A6BE" w:rsidR="00F973F6" w:rsidRDefault="00F973F6" w:rsidP="00F41CC7">
      <w:pPr>
        <w:pStyle w:val="Balk21"/>
        <w:spacing w:before="0"/>
        <w:ind w:left="0"/>
        <w:rPr>
          <w:rFonts w:asciiTheme="minorHAnsi" w:hAnsiTheme="minorHAnsi"/>
        </w:rPr>
      </w:pPr>
    </w:p>
    <w:tbl>
      <w:tblPr>
        <w:tblStyle w:val="KlavuzuTablo4-Vurgu1"/>
        <w:tblW w:w="10490" w:type="dxa"/>
        <w:tblInd w:w="-572" w:type="dxa"/>
        <w:tblLook w:val="04A0" w:firstRow="1" w:lastRow="0" w:firstColumn="1" w:lastColumn="0" w:noHBand="0" w:noVBand="1"/>
      </w:tblPr>
      <w:tblGrid>
        <w:gridCol w:w="824"/>
        <w:gridCol w:w="4282"/>
        <w:gridCol w:w="1596"/>
        <w:gridCol w:w="1671"/>
        <w:gridCol w:w="2117"/>
      </w:tblGrid>
      <w:tr w:rsidR="00C151CE" w:rsidRPr="00574939" w14:paraId="23F7FAD9" w14:textId="77777777" w:rsidTr="00B7079D">
        <w:trPr>
          <w:cnfStyle w:val="100000000000" w:firstRow="1" w:lastRow="0" w:firstColumn="0" w:lastColumn="0" w:oddVBand="0" w:evenVBand="0" w:oddHBand="0"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10490" w:type="dxa"/>
            <w:gridSpan w:val="5"/>
            <w:shd w:val="clear" w:color="auto" w:fill="FFFFFF" w:themeFill="background1"/>
          </w:tcPr>
          <w:p w14:paraId="712B44B6" w14:textId="6270C74C" w:rsidR="00C151CE" w:rsidRPr="00574939" w:rsidRDefault="00C151CE" w:rsidP="00C151CE">
            <w:pPr>
              <w:pStyle w:val="Balk21"/>
              <w:spacing w:before="0"/>
              <w:ind w:left="0"/>
              <w:rPr>
                <w:rFonts w:asciiTheme="minorHAnsi" w:hAnsiTheme="minorHAnsi"/>
                <w:sz w:val="28"/>
                <w:szCs w:val="28"/>
              </w:rPr>
            </w:pPr>
            <w:r>
              <w:rPr>
                <w:rFonts w:asciiTheme="minorHAnsi" w:hAnsiTheme="minorHAnsi"/>
                <w:b/>
                <w:bCs/>
                <w:color w:val="C00000"/>
              </w:rPr>
              <w:t>2.1</w:t>
            </w:r>
            <w:r w:rsidRPr="000A5997">
              <w:rPr>
                <w:rFonts w:asciiTheme="minorHAnsi" w:hAnsiTheme="minorHAnsi"/>
                <w:b/>
                <w:bCs/>
                <w:color w:val="C00000"/>
              </w:rPr>
              <w:t xml:space="preserve"> </w:t>
            </w:r>
            <w:r>
              <w:rPr>
                <w:rFonts w:asciiTheme="minorHAnsi" w:hAnsiTheme="minorHAnsi"/>
                <w:b/>
                <w:bCs/>
                <w:color w:val="C00000"/>
              </w:rPr>
              <w:t>ECZANE MEKANINA İLİŞKİN ÖNLEMLER</w:t>
            </w:r>
          </w:p>
        </w:tc>
      </w:tr>
      <w:tr w:rsidR="00C151CE" w:rsidRPr="00574939" w14:paraId="3E660F76" w14:textId="77777777" w:rsidTr="00C15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shd w:val="clear" w:color="auto" w:fill="4472C4" w:themeFill="accent1"/>
          </w:tcPr>
          <w:p w14:paraId="691159A9" w14:textId="77777777" w:rsidR="00F973F6" w:rsidRPr="00C151CE" w:rsidRDefault="00F973F6" w:rsidP="00F973F6">
            <w:pPr>
              <w:pStyle w:val="Balk21"/>
              <w:spacing w:before="0"/>
              <w:ind w:left="0"/>
              <w:jc w:val="center"/>
              <w:rPr>
                <w:rFonts w:asciiTheme="minorHAnsi" w:hAnsiTheme="minorHAnsi"/>
                <w:color w:val="FFFFFF" w:themeColor="background1"/>
                <w:sz w:val="28"/>
                <w:szCs w:val="28"/>
              </w:rPr>
            </w:pPr>
            <w:r w:rsidRPr="00C151CE">
              <w:rPr>
                <w:rFonts w:asciiTheme="minorHAnsi" w:hAnsiTheme="minorHAnsi"/>
                <w:color w:val="FFFFFF" w:themeColor="background1"/>
                <w:sz w:val="28"/>
                <w:szCs w:val="28"/>
              </w:rPr>
              <w:t>No</w:t>
            </w:r>
          </w:p>
        </w:tc>
        <w:tc>
          <w:tcPr>
            <w:tcW w:w="4356" w:type="dxa"/>
            <w:shd w:val="clear" w:color="auto" w:fill="4472C4" w:themeFill="accent1"/>
          </w:tcPr>
          <w:p w14:paraId="59A98E5F" w14:textId="77777777" w:rsidR="00F973F6" w:rsidRPr="00C151CE" w:rsidRDefault="00F973F6" w:rsidP="00F973F6">
            <w:pPr>
              <w:pStyle w:val="Balk21"/>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sz w:val="28"/>
                <w:szCs w:val="28"/>
              </w:rPr>
            </w:pPr>
            <w:r w:rsidRPr="00C151CE">
              <w:rPr>
                <w:rFonts w:asciiTheme="minorHAnsi" w:hAnsiTheme="minorHAnsi"/>
                <w:color w:val="FFFFFF" w:themeColor="background1"/>
                <w:sz w:val="28"/>
                <w:szCs w:val="28"/>
              </w:rPr>
              <w:t>Tedbirler</w:t>
            </w:r>
          </w:p>
        </w:tc>
        <w:tc>
          <w:tcPr>
            <w:tcW w:w="1601" w:type="dxa"/>
            <w:shd w:val="clear" w:color="auto" w:fill="4472C4" w:themeFill="accent1"/>
          </w:tcPr>
          <w:p w14:paraId="58C7B484" w14:textId="77777777" w:rsidR="00F973F6" w:rsidRPr="00C151CE" w:rsidRDefault="00F973F6" w:rsidP="00F973F6">
            <w:pPr>
              <w:pStyle w:val="Balk21"/>
              <w:spacing w:before="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sz w:val="28"/>
                <w:szCs w:val="28"/>
              </w:rPr>
            </w:pPr>
            <w:r w:rsidRPr="00C151CE">
              <w:rPr>
                <w:rFonts w:asciiTheme="minorHAnsi" w:hAnsiTheme="minorHAnsi"/>
                <w:color w:val="FFFFFF" w:themeColor="background1"/>
                <w:sz w:val="28"/>
                <w:szCs w:val="28"/>
              </w:rPr>
              <w:t>Takip Sorumlusu</w:t>
            </w:r>
          </w:p>
        </w:tc>
        <w:tc>
          <w:tcPr>
            <w:tcW w:w="1680" w:type="dxa"/>
            <w:shd w:val="clear" w:color="auto" w:fill="4472C4" w:themeFill="accent1"/>
          </w:tcPr>
          <w:p w14:paraId="00651C46" w14:textId="77777777" w:rsidR="00F973F6" w:rsidRPr="00C151CE" w:rsidRDefault="00F973F6" w:rsidP="00F973F6">
            <w:pPr>
              <w:pStyle w:val="Balk21"/>
              <w:spacing w:before="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sz w:val="28"/>
                <w:szCs w:val="28"/>
              </w:rPr>
            </w:pPr>
            <w:r w:rsidRPr="00C151CE">
              <w:rPr>
                <w:rFonts w:asciiTheme="minorHAnsi" w:hAnsiTheme="minorHAnsi"/>
                <w:color w:val="FFFFFF" w:themeColor="background1"/>
                <w:sz w:val="28"/>
                <w:szCs w:val="28"/>
              </w:rPr>
              <w:t>Uygulama sorumlusu</w:t>
            </w:r>
          </w:p>
        </w:tc>
        <w:tc>
          <w:tcPr>
            <w:tcW w:w="2147" w:type="dxa"/>
            <w:shd w:val="clear" w:color="auto" w:fill="4472C4" w:themeFill="accent1"/>
          </w:tcPr>
          <w:p w14:paraId="41FA679F" w14:textId="77777777" w:rsidR="00F973F6" w:rsidRPr="00C151CE" w:rsidRDefault="00F973F6" w:rsidP="00F973F6">
            <w:pPr>
              <w:pStyle w:val="Balk21"/>
              <w:spacing w:before="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sz w:val="28"/>
                <w:szCs w:val="28"/>
              </w:rPr>
            </w:pPr>
            <w:r w:rsidRPr="00C151CE">
              <w:rPr>
                <w:rFonts w:asciiTheme="minorHAnsi" w:hAnsiTheme="minorHAnsi"/>
                <w:color w:val="FFFFFF" w:themeColor="background1"/>
                <w:sz w:val="28"/>
                <w:szCs w:val="28"/>
              </w:rPr>
              <w:t>Açıklama</w:t>
            </w:r>
          </w:p>
        </w:tc>
      </w:tr>
      <w:tr w:rsidR="00C151CE" w14:paraId="03073E7E" w14:textId="77777777" w:rsidTr="00C151CE">
        <w:tc>
          <w:tcPr>
            <w:cnfStyle w:val="001000000000" w:firstRow="0" w:lastRow="0" w:firstColumn="1" w:lastColumn="0" w:oddVBand="0" w:evenVBand="0" w:oddHBand="0" w:evenHBand="0" w:firstRowFirstColumn="0" w:firstRowLastColumn="0" w:lastRowFirstColumn="0" w:lastRowLastColumn="0"/>
            <w:tcW w:w="706" w:type="dxa"/>
          </w:tcPr>
          <w:p w14:paraId="72C338F3" w14:textId="2E755927" w:rsidR="00F973F6" w:rsidRDefault="00152B8B" w:rsidP="00F973F6">
            <w:pPr>
              <w:pStyle w:val="Balk21"/>
              <w:spacing w:before="0"/>
              <w:ind w:left="0"/>
              <w:rPr>
                <w:rFonts w:asciiTheme="minorHAnsi" w:hAnsiTheme="minorHAnsi"/>
              </w:rPr>
            </w:pPr>
            <w:r>
              <w:rPr>
                <w:rFonts w:asciiTheme="minorHAnsi" w:hAnsiTheme="minorHAnsi"/>
                <w:sz w:val="24"/>
                <w:szCs w:val="24"/>
              </w:rPr>
              <w:t>2</w:t>
            </w:r>
            <w:r w:rsidRPr="00325D94">
              <w:rPr>
                <w:rFonts w:asciiTheme="minorHAnsi" w:hAnsiTheme="minorHAnsi"/>
                <w:sz w:val="24"/>
                <w:szCs w:val="24"/>
              </w:rPr>
              <w:t>.</w:t>
            </w:r>
            <w:r>
              <w:rPr>
                <w:rFonts w:asciiTheme="minorHAnsi" w:hAnsiTheme="minorHAnsi"/>
                <w:sz w:val="24"/>
                <w:szCs w:val="24"/>
              </w:rPr>
              <w:t>1.1</w:t>
            </w:r>
          </w:p>
        </w:tc>
        <w:tc>
          <w:tcPr>
            <w:tcW w:w="4356" w:type="dxa"/>
          </w:tcPr>
          <w:p w14:paraId="466CBE35" w14:textId="2100759D" w:rsidR="00F973F6" w:rsidRPr="00C151CE" w:rsidRDefault="00F973F6" w:rsidP="00A81C69">
            <w:pPr>
              <w:pStyle w:val="Balk21"/>
              <w:ind w:left="0"/>
              <w:jc w:val="both"/>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r w:rsidRPr="00C151CE">
              <w:rPr>
                <w:rFonts w:asciiTheme="minorHAnsi" w:eastAsia="Arial Unicode MS" w:hAnsiTheme="minorHAnsi" w:cs="Arial Unicode MS"/>
                <w:b w:val="0"/>
                <w:bCs w:val="0"/>
                <w:color w:val="000000"/>
                <w:sz w:val="26"/>
                <w:szCs w:val="26"/>
                <w:bdr w:val="nil"/>
                <w:lang w:eastAsia="tr-TR"/>
              </w:rPr>
              <w:t xml:space="preserve">Eğer mümkünse </w:t>
            </w:r>
            <w:r w:rsidR="00A81C69">
              <w:rPr>
                <w:rFonts w:asciiTheme="minorHAnsi" w:eastAsia="Arial Unicode MS" w:hAnsiTheme="minorHAnsi" w:cs="Arial Unicode MS"/>
                <w:b w:val="0"/>
                <w:bCs w:val="0"/>
                <w:color w:val="000000"/>
                <w:sz w:val="26"/>
                <w:szCs w:val="26"/>
                <w:bdr w:val="nil"/>
                <w:lang w:eastAsia="tr-TR"/>
              </w:rPr>
              <w:t xml:space="preserve">eczane iç </w:t>
            </w:r>
            <w:r w:rsidR="00325D94">
              <w:rPr>
                <w:rFonts w:asciiTheme="minorHAnsi" w:eastAsia="Arial Unicode MS" w:hAnsiTheme="minorHAnsi" w:cs="Arial Unicode MS"/>
                <w:b w:val="0"/>
                <w:bCs w:val="0"/>
                <w:color w:val="000000"/>
                <w:sz w:val="26"/>
                <w:szCs w:val="26"/>
                <w:bdr w:val="nil"/>
                <w:lang w:eastAsia="tr-TR"/>
              </w:rPr>
              <w:t>mekânı</w:t>
            </w:r>
            <w:r w:rsidRPr="00C151CE">
              <w:rPr>
                <w:rFonts w:asciiTheme="minorHAnsi" w:eastAsia="Arial Unicode MS" w:hAnsiTheme="minorHAnsi" w:cs="Arial Unicode MS"/>
                <w:b w:val="0"/>
                <w:bCs w:val="0"/>
                <w:color w:val="000000"/>
                <w:sz w:val="26"/>
                <w:szCs w:val="26"/>
                <w:bdr w:val="nil"/>
                <w:lang w:eastAsia="tr-TR"/>
              </w:rPr>
              <w:t xml:space="preserve"> </w:t>
            </w:r>
            <w:r w:rsidR="00A81C69" w:rsidRPr="00C151CE">
              <w:rPr>
                <w:rFonts w:asciiTheme="minorHAnsi" w:eastAsia="Arial Unicode MS" w:hAnsiTheme="minorHAnsi" w:cs="Arial Unicode MS"/>
                <w:b w:val="0"/>
                <w:bCs w:val="0"/>
                <w:color w:val="000000"/>
                <w:sz w:val="26"/>
                <w:szCs w:val="26"/>
                <w:bdr w:val="nil"/>
                <w:lang w:eastAsia="tr-TR"/>
              </w:rPr>
              <w:t xml:space="preserve">sık sık </w:t>
            </w:r>
            <w:r w:rsidRPr="00C151CE">
              <w:rPr>
                <w:rFonts w:asciiTheme="minorHAnsi" w:eastAsia="Arial Unicode MS" w:hAnsiTheme="minorHAnsi" w:cs="Arial Unicode MS"/>
                <w:b w:val="0"/>
                <w:bCs w:val="0"/>
                <w:color w:val="000000"/>
                <w:sz w:val="26"/>
                <w:szCs w:val="26"/>
                <w:bdr w:val="nil"/>
                <w:lang w:eastAsia="tr-TR"/>
              </w:rPr>
              <w:t>havalandırılmalıdır.</w:t>
            </w:r>
          </w:p>
        </w:tc>
        <w:tc>
          <w:tcPr>
            <w:tcW w:w="1601" w:type="dxa"/>
          </w:tcPr>
          <w:p w14:paraId="54C9E1E0" w14:textId="77777777" w:rsidR="00F973F6" w:rsidRDefault="00F973F6" w:rsidP="00F973F6">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680" w:type="dxa"/>
          </w:tcPr>
          <w:p w14:paraId="5FEB3A6C" w14:textId="77777777" w:rsidR="00F973F6" w:rsidRDefault="00F973F6" w:rsidP="00F973F6">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47" w:type="dxa"/>
          </w:tcPr>
          <w:p w14:paraId="5E2D1839" w14:textId="77777777" w:rsidR="00F973F6" w:rsidRDefault="00F973F6" w:rsidP="00F973F6">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C151CE" w14:paraId="63AEC622" w14:textId="77777777" w:rsidTr="00C15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14:paraId="47F51DF2" w14:textId="6BD311DD" w:rsidR="00F973F6" w:rsidRDefault="00152B8B" w:rsidP="00F973F6">
            <w:pPr>
              <w:pStyle w:val="Balk21"/>
              <w:spacing w:before="0"/>
              <w:ind w:left="0"/>
              <w:rPr>
                <w:rFonts w:asciiTheme="minorHAnsi" w:hAnsiTheme="minorHAnsi"/>
              </w:rPr>
            </w:pPr>
            <w:r>
              <w:rPr>
                <w:rFonts w:asciiTheme="minorHAnsi" w:hAnsiTheme="minorHAnsi"/>
                <w:sz w:val="24"/>
                <w:szCs w:val="24"/>
              </w:rPr>
              <w:t>2</w:t>
            </w:r>
            <w:r w:rsidRPr="00325D94">
              <w:rPr>
                <w:rFonts w:asciiTheme="minorHAnsi" w:hAnsiTheme="minorHAnsi"/>
                <w:sz w:val="24"/>
                <w:szCs w:val="24"/>
              </w:rPr>
              <w:t>.</w:t>
            </w:r>
            <w:r>
              <w:rPr>
                <w:rFonts w:asciiTheme="minorHAnsi" w:hAnsiTheme="minorHAnsi"/>
                <w:sz w:val="24"/>
                <w:szCs w:val="24"/>
              </w:rPr>
              <w:t>1.2</w:t>
            </w:r>
          </w:p>
        </w:tc>
        <w:tc>
          <w:tcPr>
            <w:tcW w:w="4356" w:type="dxa"/>
          </w:tcPr>
          <w:p w14:paraId="1F873D98" w14:textId="77777777" w:rsidR="0068660A" w:rsidRPr="00C151CE" w:rsidRDefault="0068660A" w:rsidP="009C2831">
            <w:pPr>
              <w:jc w:val="both"/>
              <w:cnfStyle w:val="000000100000" w:firstRow="0" w:lastRow="0" w:firstColumn="0" w:lastColumn="0" w:oddVBand="0" w:evenVBand="0" w:oddHBand="1" w:evenHBand="0" w:firstRowFirstColumn="0" w:firstRowLastColumn="0" w:lastRowFirstColumn="0" w:lastRowLastColumn="0"/>
              <w:rPr>
                <w:sz w:val="26"/>
                <w:szCs w:val="26"/>
              </w:rPr>
            </w:pPr>
            <w:r w:rsidRPr="00C151CE">
              <w:rPr>
                <w:sz w:val="26"/>
                <w:szCs w:val="26"/>
              </w:rPr>
              <w:t>Mümkünse gereksiz hava</w:t>
            </w:r>
          </w:p>
          <w:p w14:paraId="2252BE72" w14:textId="77777777" w:rsidR="0068660A" w:rsidRPr="00C151CE" w:rsidRDefault="0068660A" w:rsidP="009C2831">
            <w:pPr>
              <w:jc w:val="both"/>
              <w:cnfStyle w:val="000000100000" w:firstRow="0" w:lastRow="0" w:firstColumn="0" w:lastColumn="0" w:oddVBand="0" w:evenVBand="0" w:oddHBand="1" w:evenHBand="0" w:firstRowFirstColumn="0" w:firstRowLastColumn="0" w:lastRowFirstColumn="0" w:lastRowLastColumn="0"/>
              <w:rPr>
                <w:sz w:val="26"/>
                <w:szCs w:val="26"/>
              </w:rPr>
            </w:pPr>
            <w:r w:rsidRPr="00C151CE">
              <w:rPr>
                <w:sz w:val="26"/>
                <w:szCs w:val="26"/>
              </w:rPr>
              <w:t>sirkülasyonunu önlemek için hem</w:t>
            </w:r>
          </w:p>
          <w:p w14:paraId="5B60E72A" w14:textId="77777777" w:rsidR="0068660A" w:rsidRPr="00C151CE" w:rsidRDefault="0068660A" w:rsidP="009C2831">
            <w:pPr>
              <w:jc w:val="both"/>
              <w:cnfStyle w:val="000000100000" w:firstRow="0" w:lastRow="0" w:firstColumn="0" w:lastColumn="0" w:oddVBand="0" w:evenVBand="0" w:oddHBand="1" w:evenHBand="0" w:firstRowFirstColumn="0" w:firstRowLastColumn="0" w:lastRowFirstColumn="0" w:lastRowLastColumn="0"/>
              <w:rPr>
                <w:sz w:val="26"/>
                <w:szCs w:val="26"/>
              </w:rPr>
            </w:pPr>
            <w:r w:rsidRPr="00C151CE">
              <w:rPr>
                <w:sz w:val="26"/>
                <w:szCs w:val="26"/>
              </w:rPr>
              <w:t>havalandırma hem de klima sistemleri</w:t>
            </w:r>
          </w:p>
          <w:p w14:paraId="218AB345" w14:textId="4B674171" w:rsidR="00F973F6" w:rsidRPr="00C151CE" w:rsidRDefault="0068660A" w:rsidP="009C2831">
            <w:pPr>
              <w:jc w:val="both"/>
              <w:cnfStyle w:val="000000100000" w:firstRow="0" w:lastRow="0" w:firstColumn="0" w:lastColumn="0" w:oddVBand="0" w:evenVBand="0" w:oddHBand="1" w:evenHBand="0" w:firstRowFirstColumn="0" w:firstRowLastColumn="0" w:lastRowFirstColumn="0" w:lastRowLastColumn="0"/>
              <w:rPr>
                <w:rFonts w:eastAsia="Arial Unicode MS" w:cs="Arial Unicode MS"/>
                <w:b/>
                <w:bCs/>
                <w:color w:val="000000"/>
                <w:sz w:val="26"/>
                <w:szCs w:val="26"/>
                <w:bdr w:val="nil"/>
                <w:lang w:eastAsia="tr-TR"/>
              </w:rPr>
            </w:pPr>
            <w:r w:rsidRPr="00C151CE">
              <w:rPr>
                <w:sz w:val="26"/>
                <w:szCs w:val="26"/>
              </w:rPr>
              <w:t>kapalı tutulmalıdır.</w:t>
            </w:r>
            <w:r w:rsidR="009C2831" w:rsidRPr="00C151CE">
              <w:rPr>
                <w:sz w:val="26"/>
                <w:szCs w:val="26"/>
              </w:rPr>
              <w:t xml:space="preserve"> </w:t>
            </w:r>
            <w:r w:rsidR="00F973F6" w:rsidRPr="00C151CE">
              <w:rPr>
                <w:sz w:val="26"/>
                <w:szCs w:val="26"/>
              </w:rPr>
              <w:t>Havalandırma ve klima sistemleri mutlaka kullanılması gerekiyorsa uygun şekilde dezenfekte edilmeli ve kayıt altına alınmalıdır.</w:t>
            </w:r>
          </w:p>
        </w:tc>
        <w:tc>
          <w:tcPr>
            <w:tcW w:w="1601" w:type="dxa"/>
          </w:tcPr>
          <w:p w14:paraId="610C2D30" w14:textId="77777777" w:rsidR="00F973F6" w:rsidRDefault="00F973F6" w:rsidP="00F973F6">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680" w:type="dxa"/>
          </w:tcPr>
          <w:p w14:paraId="2B2E8373" w14:textId="77777777" w:rsidR="00F973F6" w:rsidRDefault="00F973F6" w:rsidP="00F973F6">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47" w:type="dxa"/>
          </w:tcPr>
          <w:p w14:paraId="327593AB" w14:textId="77777777" w:rsidR="00F973F6" w:rsidRDefault="00F973F6" w:rsidP="00F973F6">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9736BB" w14:paraId="07E22889" w14:textId="77777777" w:rsidTr="00C151CE">
        <w:tc>
          <w:tcPr>
            <w:cnfStyle w:val="001000000000" w:firstRow="0" w:lastRow="0" w:firstColumn="1" w:lastColumn="0" w:oddVBand="0" w:evenVBand="0" w:oddHBand="0" w:evenHBand="0" w:firstRowFirstColumn="0" w:firstRowLastColumn="0" w:lastRowFirstColumn="0" w:lastRowLastColumn="0"/>
            <w:tcW w:w="706" w:type="dxa"/>
          </w:tcPr>
          <w:p w14:paraId="7A6B021C" w14:textId="7AB17929" w:rsidR="009736BB" w:rsidRDefault="00152B8B" w:rsidP="00F973F6">
            <w:pPr>
              <w:pStyle w:val="Balk21"/>
              <w:spacing w:before="0"/>
              <w:ind w:left="0"/>
              <w:rPr>
                <w:rFonts w:asciiTheme="minorHAnsi" w:hAnsiTheme="minorHAnsi"/>
              </w:rPr>
            </w:pPr>
            <w:r>
              <w:rPr>
                <w:rFonts w:asciiTheme="minorHAnsi" w:hAnsiTheme="minorHAnsi"/>
                <w:sz w:val="24"/>
                <w:szCs w:val="24"/>
              </w:rPr>
              <w:t>2</w:t>
            </w:r>
            <w:r w:rsidRPr="00325D94">
              <w:rPr>
                <w:rFonts w:asciiTheme="minorHAnsi" w:hAnsiTheme="minorHAnsi"/>
                <w:sz w:val="24"/>
                <w:szCs w:val="24"/>
              </w:rPr>
              <w:t>.</w:t>
            </w:r>
            <w:r>
              <w:rPr>
                <w:rFonts w:asciiTheme="minorHAnsi" w:hAnsiTheme="minorHAnsi"/>
                <w:sz w:val="24"/>
                <w:szCs w:val="24"/>
              </w:rPr>
              <w:t>1.3</w:t>
            </w:r>
          </w:p>
        </w:tc>
        <w:tc>
          <w:tcPr>
            <w:tcW w:w="4356" w:type="dxa"/>
          </w:tcPr>
          <w:p w14:paraId="763CDE6F" w14:textId="07488553" w:rsidR="009736BB" w:rsidRPr="00C151CE" w:rsidRDefault="009736BB" w:rsidP="00F973F6">
            <w:pPr>
              <w:pStyle w:val="Balk21"/>
              <w:ind w:left="0"/>
              <w:jc w:val="both"/>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r w:rsidRPr="00C151CE">
              <w:rPr>
                <w:rFonts w:asciiTheme="minorHAnsi" w:eastAsia="Arial Unicode MS" w:hAnsiTheme="minorHAnsi" w:cs="Arial Unicode MS"/>
                <w:b w:val="0"/>
                <w:bCs w:val="0"/>
                <w:color w:val="000000"/>
                <w:sz w:val="26"/>
                <w:szCs w:val="26"/>
                <w:bdr w:val="nil"/>
                <w:lang w:eastAsia="tr-TR"/>
              </w:rPr>
              <w:t>Sağlık Bakanlığının diğer temizlik ve hijyen kuralları hakkında personel bilgilendirmesi yapılmalıdır</w:t>
            </w:r>
          </w:p>
        </w:tc>
        <w:tc>
          <w:tcPr>
            <w:tcW w:w="1601" w:type="dxa"/>
          </w:tcPr>
          <w:p w14:paraId="182E48AE" w14:textId="77777777" w:rsidR="009736BB" w:rsidRDefault="009736BB" w:rsidP="00F973F6">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680" w:type="dxa"/>
          </w:tcPr>
          <w:p w14:paraId="42A6F488" w14:textId="77777777" w:rsidR="009736BB" w:rsidRDefault="009736BB" w:rsidP="00F973F6">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47" w:type="dxa"/>
          </w:tcPr>
          <w:p w14:paraId="19FFDD86" w14:textId="77777777" w:rsidR="009736BB" w:rsidRDefault="009736BB" w:rsidP="00F973F6">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C151CE" w14:paraId="477828F9" w14:textId="77777777" w:rsidTr="00C15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14:paraId="42F3FD56" w14:textId="689DC084" w:rsidR="00F973F6" w:rsidRDefault="00152B8B" w:rsidP="00F973F6">
            <w:pPr>
              <w:pStyle w:val="Balk21"/>
              <w:spacing w:before="0"/>
              <w:ind w:left="0"/>
              <w:rPr>
                <w:rFonts w:asciiTheme="minorHAnsi" w:hAnsiTheme="minorHAnsi"/>
              </w:rPr>
            </w:pPr>
            <w:r>
              <w:rPr>
                <w:rFonts w:asciiTheme="minorHAnsi" w:hAnsiTheme="minorHAnsi"/>
                <w:sz w:val="24"/>
                <w:szCs w:val="24"/>
              </w:rPr>
              <w:t>2</w:t>
            </w:r>
            <w:r w:rsidRPr="00325D94">
              <w:rPr>
                <w:rFonts w:asciiTheme="minorHAnsi" w:hAnsiTheme="minorHAnsi"/>
                <w:sz w:val="24"/>
                <w:szCs w:val="24"/>
              </w:rPr>
              <w:t>.</w:t>
            </w:r>
            <w:r>
              <w:rPr>
                <w:rFonts w:asciiTheme="minorHAnsi" w:hAnsiTheme="minorHAnsi"/>
                <w:sz w:val="24"/>
                <w:szCs w:val="24"/>
              </w:rPr>
              <w:t>1.4</w:t>
            </w:r>
          </w:p>
        </w:tc>
        <w:tc>
          <w:tcPr>
            <w:tcW w:w="4356" w:type="dxa"/>
          </w:tcPr>
          <w:p w14:paraId="254AB72B" w14:textId="2B1B2CCF" w:rsidR="00F973F6" w:rsidRPr="00C151CE" w:rsidRDefault="00F973F6" w:rsidP="00F973F6">
            <w:pPr>
              <w:pStyle w:val="Balk21"/>
              <w:ind w:left="0"/>
              <w:jc w:val="both"/>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r w:rsidRPr="00C151CE">
              <w:rPr>
                <w:rFonts w:asciiTheme="minorHAnsi" w:eastAsia="Arial Unicode MS" w:hAnsiTheme="minorHAnsi" w:cs="Arial Unicode MS"/>
                <w:b w:val="0"/>
                <w:bCs w:val="0"/>
                <w:color w:val="000000"/>
                <w:sz w:val="26"/>
                <w:szCs w:val="26"/>
                <w:bdr w:val="nil"/>
                <w:lang w:eastAsia="tr-TR"/>
              </w:rPr>
              <w:t>Kapı kolları, pos cihazı, bilgisayar klavyesi, mouse, yazar kasa gibi yoğun ve diğer kişilerle ortak kullanılan öğeleri</w:t>
            </w:r>
            <w:r w:rsidR="00191CEE">
              <w:rPr>
                <w:rFonts w:asciiTheme="minorHAnsi" w:eastAsia="Arial Unicode MS" w:hAnsiTheme="minorHAnsi" w:cs="Arial Unicode MS"/>
                <w:b w:val="0"/>
                <w:bCs w:val="0"/>
                <w:color w:val="000000"/>
                <w:sz w:val="26"/>
                <w:szCs w:val="26"/>
                <w:bdr w:val="nil"/>
                <w:lang w:eastAsia="tr-TR"/>
              </w:rPr>
              <w:t>n</w:t>
            </w:r>
            <w:r w:rsidRPr="00C151CE">
              <w:rPr>
                <w:rFonts w:asciiTheme="minorHAnsi" w:eastAsia="Arial Unicode MS" w:hAnsiTheme="minorHAnsi" w:cs="Arial Unicode MS"/>
                <w:b w:val="0"/>
                <w:bCs w:val="0"/>
                <w:color w:val="000000"/>
                <w:sz w:val="26"/>
                <w:szCs w:val="26"/>
                <w:bdr w:val="nil"/>
                <w:lang w:eastAsia="tr-TR"/>
              </w:rPr>
              <w:t xml:space="preserve"> sık sık dezenfekte edilmesi sağlanmalı; günlük temizlik ve dezenfeksiyon çizelgesi tutulmalıdır.</w:t>
            </w:r>
          </w:p>
        </w:tc>
        <w:tc>
          <w:tcPr>
            <w:tcW w:w="1601" w:type="dxa"/>
          </w:tcPr>
          <w:p w14:paraId="3E61A7D1" w14:textId="77777777" w:rsidR="00F973F6" w:rsidRDefault="00F973F6" w:rsidP="00F973F6">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680" w:type="dxa"/>
          </w:tcPr>
          <w:p w14:paraId="436FC36F" w14:textId="77777777" w:rsidR="00F973F6" w:rsidRDefault="00F973F6" w:rsidP="00F973F6">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47" w:type="dxa"/>
          </w:tcPr>
          <w:p w14:paraId="31A9503E" w14:textId="77777777" w:rsidR="00F973F6" w:rsidRDefault="00F973F6" w:rsidP="00F973F6">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C151CE" w14:paraId="303CBBF3" w14:textId="77777777" w:rsidTr="00C151CE">
        <w:tc>
          <w:tcPr>
            <w:cnfStyle w:val="001000000000" w:firstRow="0" w:lastRow="0" w:firstColumn="1" w:lastColumn="0" w:oddVBand="0" w:evenVBand="0" w:oddHBand="0" w:evenHBand="0" w:firstRowFirstColumn="0" w:firstRowLastColumn="0" w:lastRowFirstColumn="0" w:lastRowLastColumn="0"/>
            <w:tcW w:w="706" w:type="dxa"/>
          </w:tcPr>
          <w:p w14:paraId="61F27418" w14:textId="2DFF5B70" w:rsidR="0068660A" w:rsidRDefault="00152B8B" w:rsidP="00F973F6">
            <w:pPr>
              <w:pStyle w:val="Balk21"/>
              <w:spacing w:before="0"/>
              <w:ind w:left="0"/>
              <w:rPr>
                <w:rFonts w:asciiTheme="minorHAnsi" w:hAnsiTheme="minorHAnsi"/>
              </w:rPr>
            </w:pPr>
            <w:r>
              <w:rPr>
                <w:rFonts w:asciiTheme="minorHAnsi" w:hAnsiTheme="minorHAnsi"/>
                <w:sz w:val="24"/>
                <w:szCs w:val="24"/>
              </w:rPr>
              <w:t>2</w:t>
            </w:r>
            <w:r w:rsidRPr="00325D94">
              <w:rPr>
                <w:rFonts w:asciiTheme="minorHAnsi" w:hAnsiTheme="minorHAnsi"/>
                <w:sz w:val="24"/>
                <w:szCs w:val="24"/>
              </w:rPr>
              <w:t>.</w:t>
            </w:r>
            <w:r>
              <w:rPr>
                <w:rFonts w:asciiTheme="minorHAnsi" w:hAnsiTheme="minorHAnsi"/>
                <w:sz w:val="24"/>
                <w:szCs w:val="24"/>
              </w:rPr>
              <w:t>1.5</w:t>
            </w:r>
          </w:p>
        </w:tc>
        <w:tc>
          <w:tcPr>
            <w:tcW w:w="4356" w:type="dxa"/>
          </w:tcPr>
          <w:p w14:paraId="53FA8842" w14:textId="77777777" w:rsidR="0068660A" w:rsidRPr="00C151CE" w:rsidRDefault="0068660A" w:rsidP="0068660A">
            <w:pPr>
              <w:cnfStyle w:val="000000000000" w:firstRow="0" w:lastRow="0" w:firstColumn="0" w:lastColumn="0" w:oddVBand="0" w:evenVBand="0" w:oddHBand="0" w:evenHBand="0" w:firstRowFirstColumn="0" w:firstRowLastColumn="0" w:lastRowFirstColumn="0" w:lastRowLastColumn="0"/>
              <w:rPr>
                <w:sz w:val="26"/>
                <w:szCs w:val="26"/>
              </w:rPr>
            </w:pPr>
            <w:r w:rsidRPr="00C151CE">
              <w:rPr>
                <w:sz w:val="26"/>
                <w:szCs w:val="26"/>
              </w:rPr>
              <w:t>Personelin eksik olması durumunda</w:t>
            </w:r>
          </w:p>
          <w:p w14:paraId="4D4A1D46" w14:textId="77777777" w:rsidR="0068660A" w:rsidRPr="00C151CE" w:rsidRDefault="0068660A" w:rsidP="0068660A">
            <w:pPr>
              <w:cnfStyle w:val="000000000000" w:firstRow="0" w:lastRow="0" w:firstColumn="0" w:lastColumn="0" w:oddVBand="0" w:evenVBand="0" w:oddHBand="0" w:evenHBand="0" w:firstRowFirstColumn="0" w:firstRowLastColumn="0" w:lastRowFirstColumn="0" w:lastRowLastColumn="0"/>
              <w:rPr>
                <w:sz w:val="26"/>
                <w:szCs w:val="26"/>
              </w:rPr>
            </w:pPr>
            <w:r w:rsidRPr="00C151CE">
              <w:rPr>
                <w:sz w:val="26"/>
                <w:szCs w:val="26"/>
              </w:rPr>
              <w:t>dahi eczanenin hijyen koşulları</w:t>
            </w:r>
          </w:p>
          <w:p w14:paraId="2D5CB5BB" w14:textId="738B636F" w:rsidR="0068660A" w:rsidRPr="00C151CE" w:rsidRDefault="0068660A" w:rsidP="0068660A">
            <w:pPr>
              <w:cnfStyle w:val="000000000000" w:firstRow="0" w:lastRow="0" w:firstColumn="0" w:lastColumn="0" w:oddVBand="0" w:evenVBand="0" w:oddHBand="0" w:evenHBand="0" w:firstRowFirstColumn="0" w:firstRowLastColumn="0" w:lastRowFirstColumn="0" w:lastRowLastColumn="0"/>
              <w:rPr>
                <w:sz w:val="26"/>
                <w:szCs w:val="26"/>
              </w:rPr>
            </w:pPr>
            <w:r w:rsidRPr="00C151CE">
              <w:rPr>
                <w:sz w:val="26"/>
                <w:szCs w:val="26"/>
              </w:rPr>
              <w:t>sağlanmalıdır.</w:t>
            </w:r>
          </w:p>
        </w:tc>
        <w:tc>
          <w:tcPr>
            <w:tcW w:w="1601" w:type="dxa"/>
          </w:tcPr>
          <w:p w14:paraId="58B487D2" w14:textId="77777777" w:rsidR="0068660A" w:rsidRDefault="0068660A" w:rsidP="00F973F6">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680" w:type="dxa"/>
          </w:tcPr>
          <w:p w14:paraId="20CB68AB" w14:textId="77777777" w:rsidR="0068660A" w:rsidRDefault="0068660A" w:rsidP="00F973F6">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47" w:type="dxa"/>
          </w:tcPr>
          <w:p w14:paraId="367B38BF" w14:textId="77777777" w:rsidR="0068660A" w:rsidRDefault="0068660A" w:rsidP="00F973F6">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C151CE" w14:paraId="7385F2D9" w14:textId="77777777" w:rsidTr="00C15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14:paraId="42213EA7" w14:textId="61BE4F4F" w:rsidR="0068660A" w:rsidRDefault="00152B8B" w:rsidP="00F973F6">
            <w:pPr>
              <w:pStyle w:val="Balk21"/>
              <w:spacing w:before="0"/>
              <w:ind w:left="0"/>
              <w:rPr>
                <w:rFonts w:asciiTheme="minorHAnsi" w:hAnsiTheme="minorHAnsi"/>
              </w:rPr>
            </w:pPr>
            <w:r>
              <w:rPr>
                <w:rFonts w:asciiTheme="minorHAnsi" w:hAnsiTheme="minorHAnsi"/>
                <w:sz w:val="24"/>
                <w:szCs w:val="24"/>
              </w:rPr>
              <w:t>2</w:t>
            </w:r>
            <w:r w:rsidRPr="00325D94">
              <w:rPr>
                <w:rFonts w:asciiTheme="minorHAnsi" w:hAnsiTheme="minorHAnsi"/>
                <w:sz w:val="24"/>
                <w:szCs w:val="24"/>
              </w:rPr>
              <w:t>.</w:t>
            </w:r>
            <w:r>
              <w:rPr>
                <w:rFonts w:asciiTheme="minorHAnsi" w:hAnsiTheme="minorHAnsi"/>
                <w:sz w:val="24"/>
                <w:szCs w:val="24"/>
              </w:rPr>
              <w:t>1.6</w:t>
            </w:r>
          </w:p>
        </w:tc>
        <w:tc>
          <w:tcPr>
            <w:tcW w:w="4356" w:type="dxa"/>
          </w:tcPr>
          <w:p w14:paraId="32BF7611" w14:textId="77777777" w:rsidR="0068660A" w:rsidRPr="00C151CE" w:rsidRDefault="0068660A" w:rsidP="0068660A">
            <w:pPr>
              <w:cnfStyle w:val="000000100000" w:firstRow="0" w:lastRow="0" w:firstColumn="0" w:lastColumn="0" w:oddVBand="0" w:evenVBand="0" w:oddHBand="1" w:evenHBand="0" w:firstRowFirstColumn="0" w:firstRowLastColumn="0" w:lastRowFirstColumn="0" w:lastRowLastColumn="0"/>
              <w:rPr>
                <w:sz w:val="26"/>
                <w:szCs w:val="26"/>
              </w:rPr>
            </w:pPr>
            <w:r w:rsidRPr="00C151CE">
              <w:rPr>
                <w:sz w:val="26"/>
                <w:szCs w:val="26"/>
              </w:rPr>
              <w:t>Yüzey temizliği Sağlık Bakanlığı</w:t>
            </w:r>
          </w:p>
          <w:p w14:paraId="76214968" w14:textId="77777777" w:rsidR="0068660A" w:rsidRPr="00C151CE" w:rsidRDefault="0068660A" w:rsidP="0068660A">
            <w:pPr>
              <w:cnfStyle w:val="000000100000" w:firstRow="0" w:lastRow="0" w:firstColumn="0" w:lastColumn="0" w:oddVBand="0" w:evenVBand="0" w:oddHBand="1" w:evenHBand="0" w:firstRowFirstColumn="0" w:firstRowLastColumn="0" w:lastRowFirstColumn="0" w:lastRowLastColumn="0"/>
              <w:rPr>
                <w:sz w:val="26"/>
                <w:szCs w:val="26"/>
              </w:rPr>
            </w:pPr>
            <w:r w:rsidRPr="00C151CE">
              <w:rPr>
                <w:sz w:val="26"/>
                <w:szCs w:val="26"/>
              </w:rPr>
              <w:t>COVİD-19 (SARS-CoV2 Enfeksiyonu)</w:t>
            </w:r>
          </w:p>
          <w:p w14:paraId="106D5B59" w14:textId="7BF3B04A" w:rsidR="0068660A" w:rsidRPr="00C151CE" w:rsidRDefault="0068660A" w:rsidP="0068660A">
            <w:pPr>
              <w:cnfStyle w:val="000000100000" w:firstRow="0" w:lastRow="0" w:firstColumn="0" w:lastColumn="0" w:oddVBand="0" w:evenVBand="0" w:oddHBand="1" w:evenHBand="0" w:firstRowFirstColumn="0" w:firstRowLastColumn="0" w:lastRowFirstColumn="0" w:lastRowLastColumn="0"/>
              <w:rPr>
                <w:sz w:val="26"/>
                <w:szCs w:val="26"/>
              </w:rPr>
            </w:pPr>
            <w:r w:rsidRPr="00C151CE">
              <w:rPr>
                <w:sz w:val="26"/>
                <w:szCs w:val="26"/>
              </w:rPr>
              <w:t>Rehberine uygun şekilde yapılmalıdır.</w:t>
            </w:r>
          </w:p>
        </w:tc>
        <w:tc>
          <w:tcPr>
            <w:tcW w:w="1601" w:type="dxa"/>
          </w:tcPr>
          <w:p w14:paraId="4E560E2B" w14:textId="77777777" w:rsidR="0068660A" w:rsidRDefault="0068660A" w:rsidP="00F973F6">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680" w:type="dxa"/>
          </w:tcPr>
          <w:p w14:paraId="566A613C" w14:textId="77777777" w:rsidR="0068660A" w:rsidRDefault="0068660A" w:rsidP="00F973F6">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47" w:type="dxa"/>
          </w:tcPr>
          <w:p w14:paraId="4A211DED" w14:textId="77777777" w:rsidR="0068660A" w:rsidRDefault="0068660A" w:rsidP="00F973F6">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C151CE" w14:paraId="0D1A9DDB" w14:textId="77777777" w:rsidTr="00C151CE">
        <w:tc>
          <w:tcPr>
            <w:cnfStyle w:val="001000000000" w:firstRow="0" w:lastRow="0" w:firstColumn="1" w:lastColumn="0" w:oddVBand="0" w:evenVBand="0" w:oddHBand="0" w:evenHBand="0" w:firstRowFirstColumn="0" w:firstRowLastColumn="0" w:lastRowFirstColumn="0" w:lastRowLastColumn="0"/>
            <w:tcW w:w="706" w:type="dxa"/>
          </w:tcPr>
          <w:p w14:paraId="67C8B91D" w14:textId="524DD960" w:rsidR="00F973F6" w:rsidRDefault="00152B8B" w:rsidP="00F973F6">
            <w:pPr>
              <w:pStyle w:val="Balk21"/>
              <w:spacing w:before="0"/>
              <w:ind w:left="0"/>
              <w:rPr>
                <w:rFonts w:asciiTheme="minorHAnsi" w:hAnsiTheme="minorHAnsi"/>
              </w:rPr>
            </w:pPr>
            <w:r>
              <w:rPr>
                <w:rFonts w:asciiTheme="minorHAnsi" w:hAnsiTheme="minorHAnsi"/>
                <w:sz w:val="24"/>
                <w:szCs w:val="24"/>
              </w:rPr>
              <w:t>2</w:t>
            </w:r>
            <w:r w:rsidRPr="00325D94">
              <w:rPr>
                <w:rFonts w:asciiTheme="minorHAnsi" w:hAnsiTheme="minorHAnsi"/>
                <w:sz w:val="24"/>
                <w:szCs w:val="24"/>
              </w:rPr>
              <w:t>.</w:t>
            </w:r>
            <w:r>
              <w:rPr>
                <w:rFonts w:asciiTheme="minorHAnsi" w:hAnsiTheme="minorHAnsi"/>
                <w:sz w:val="24"/>
                <w:szCs w:val="24"/>
              </w:rPr>
              <w:t>1.7</w:t>
            </w:r>
          </w:p>
        </w:tc>
        <w:tc>
          <w:tcPr>
            <w:tcW w:w="4356" w:type="dxa"/>
          </w:tcPr>
          <w:p w14:paraId="1A727384" w14:textId="64F5677D" w:rsidR="00F973F6" w:rsidRPr="00C151CE" w:rsidRDefault="00F973F6" w:rsidP="00191CEE">
            <w:pPr>
              <w:pStyle w:val="Balk21"/>
              <w:ind w:left="0"/>
              <w:jc w:val="both"/>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r w:rsidRPr="00C151CE">
              <w:rPr>
                <w:rFonts w:asciiTheme="minorHAnsi" w:eastAsia="Arial Unicode MS" w:hAnsiTheme="minorHAnsi" w:cs="Arial Unicode MS"/>
                <w:b w:val="0"/>
                <w:bCs w:val="0"/>
                <w:color w:val="000000"/>
                <w:sz w:val="26"/>
                <w:szCs w:val="26"/>
                <w:bdr w:val="nil"/>
                <w:lang w:eastAsia="tr-TR"/>
              </w:rPr>
              <w:t xml:space="preserve">Maske, </w:t>
            </w:r>
            <w:r w:rsidR="00325D94" w:rsidRPr="00C151CE">
              <w:rPr>
                <w:rFonts w:asciiTheme="minorHAnsi" w:eastAsia="Arial Unicode MS" w:hAnsiTheme="minorHAnsi" w:cs="Arial Unicode MS"/>
                <w:b w:val="0"/>
                <w:bCs w:val="0"/>
                <w:color w:val="000000"/>
                <w:sz w:val="26"/>
                <w:szCs w:val="26"/>
                <w:bdr w:val="nil"/>
                <w:lang w:eastAsia="tr-TR"/>
              </w:rPr>
              <w:t>kâğıt</w:t>
            </w:r>
            <w:r w:rsidRPr="00C151CE">
              <w:rPr>
                <w:rFonts w:asciiTheme="minorHAnsi" w:eastAsia="Arial Unicode MS" w:hAnsiTheme="minorHAnsi" w:cs="Arial Unicode MS"/>
                <w:b w:val="0"/>
                <w:bCs w:val="0"/>
                <w:color w:val="000000"/>
                <w:sz w:val="26"/>
                <w:szCs w:val="26"/>
                <w:bdr w:val="nil"/>
                <w:lang w:eastAsia="tr-TR"/>
              </w:rPr>
              <w:t xml:space="preserve"> mendil, hastalara ait atık malzemeler vb. materyallerin atık yönetim süreçlerine dikka</w:t>
            </w:r>
            <w:r w:rsidR="00191CEE">
              <w:rPr>
                <w:rFonts w:asciiTheme="minorHAnsi" w:eastAsia="Arial Unicode MS" w:hAnsiTheme="minorHAnsi" w:cs="Arial Unicode MS"/>
                <w:b w:val="0"/>
                <w:bCs w:val="0"/>
                <w:color w:val="000000"/>
                <w:sz w:val="26"/>
                <w:szCs w:val="26"/>
                <w:bdr w:val="nil"/>
                <w:lang w:eastAsia="tr-TR"/>
              </w:rPr>
              <w:t>t edilmesi bu konudan personel bilgilendirilmelidir.</w:t>
            </w:r>
          </w:p>
        </w:tc>
        <w:tc>
          <w:tcPr>
            <w:tcW w:w="1601" w:type="dxa"/>
          </w:tcPr>
          <w:p w14:paraId="33C64A99" w14:textId="77777777" w:rsidR="00F973F6" w:rsidRDefault="00F973F6" w:rsidP="00F973F6">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680" w:type="dxa"/>
          </w:tcPr>
          <w:p w14:paraId="59289989" w14:textId="77777777" w:rsidR="00F973F6" w:rsidRDefault="00F973F6" w:rsidP="00F973F6">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47" w:type="dxa"/>
          </w:tcPr>
          <w:p w14:paraId="05970154" w14:textId="77777777" w:rsidR="00F973F6" w:rsidRDefault="00F973F6" w:rsidP="00F973F6">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C151CE" w14:paraId="1D2E2435" w14:textId="77777777" w:rsidTr="00B7079D">
        <w:trPr>
          <w:cnfStyle w:val="000000100000" w:firstRow="0" w:lastRow="0" w:firstColumn="0" w:lastColumn="0" w:oddVBand="0" w:evenVBand="0" w:oddHBand="1" w:evenHBand="0" w:firstRowFirstColumn="0" w:firstRowLastColumn="0" w:lastRowFirstColumn="0" w:lastRowLastColumn="0"/>
          <w:trHeight w:val="1471"/>
        </w:trPr>
        <w:tc>
          <w:tcPr>
            <w:cnfStyle w:val="001000000000" w:firstRow="0" w:lastRow="0" w:firstColumn="1" w:lastColumn="0" w:oddVBand="0" w:evenVBand="0" w:oddHBand="0" w:evenHBand="0" w:firstRowFirstColumn="0" w:firstRowLastColumn="0" w:lastRowFirstColumn="0" w:lastRowLastColumn="0"/>
            <w:tcW w:w="706" w:type="dxa"/>
          </w:tcPr>
          <w:p w14:paraId="51267FB9" w14:textId="7E12CD9B" w:rsidR="00F973F6" w:rsidRDefault="00152B8B" w:rsidP="00F973F6">
            <w:pPr>
              <w:pStyle w:val="Balk21"/>
              <w:spacing w:before="0"/>
              <w:ind w:left="0"/>
              <w:rPr>
                <w:rFonts w:asciiTheme="minorHAnsi" w:hAnsiTheme="minorHAnsi"/>
              </w:rPr>
            </w:pPr>
            <w:r>
              <w:rPr>
                <w:rFonts w:asciiTheme="minorHAnsi" w:hAnsiTheme="minorHAnsi"/>
                <w:sz w:val="24"/>
                <w:szCs w:val="24"/>
              </w:rPr>
              <w:lastRenderedPageBreak/>
              <w:t>2</w:t>
            </w:r>
            <w:r w:rsidRPr="00325D94">
              <w:rPr>
                <w:rFonts w:asciiTheme="minorHAnsi" w:hAnsiTheme="minorHAnsi"/>
                <w:sz w:val="24"/>
                <w:szCs w:val="24"/>
              </w:rPr>
              <w:t>.</w:t>
            </w:r>
            <w:r>
              <w:rPr>
                <w:rFonts w:asciiTheme="minorHAnsi" w:hAnsiTheme="minorHAnsi"/>
                <w:sz w:val="24"/>
                <w:szCs w:val="24"/>
              </w:rPr>
              <w:t>1.8</w:t>
            </w:r>
          </w:p>
        </w:tc>
        <w:tc>
          <w:tcPr>
            <w:tcW w:w="4356" w:type="dxa"/>
          </w:tcPr>
          <w:p w14:paraId="4CFEB9A4" w14:textId="77777777" w:rsidR="00F973F6" w:rsidRPr="00C151CE" w:rsidRDefault="00F973F6" w:rsidP="00F973F6">
            <w:pPr>
              <w:pStyle w:val="Balk21"/>
              <w:ind w:left="0"/>
              <w:jc w:val="both"/>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r w:rsidRPr="00C151CE">
              <w:rPr>
                <w:rFonts w:asciiTheme="minorHAnsi" w:eastAsia="Arial Unicode MS" w:hAnsiTheme="minorHAnsi" w:cs="Arial Unicode MS"/>
                <w:b w:val="0"/>
                <w:bCs w:val="0"/>
                <w:color w:val="000000"/>
                <w:sz w:val="26"/>
                <w:szCs w:val="26"/>
                <w:bdr w:val="nil"/>
                <w:lang w:eastAsia="tr-TR"/>
              </w:rPr>
              <w:t>Eczane girişi gibi tanımlı alanlara mümkünse duvara monte el dezenfektanlarının yerleştirilmeli, hasta ve çalışanlarca giriş ve çıkışlarda kullanımı teşvik edilmelidir.</w:t>
            </w:r>
          </w:p>
        </w:tc>
        <w:tc>
          <w:tcPr>
            <w:tcW w:w="1601" w:type="dxa"/>
          </w:tcPr>
          <w:p w14:paraId="6324B5D2" w14:textId="77777777" w:rsidR="00F973F6" w:rsidRDefault="00F973F6" w:rsidP="00F973F6">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680" w:type="dxa"/>
          </w:tcPr>
          <w:p w14:paraId="1260330D" w14:textId="77777777" w:rsidR="00F973F6" w:rsidRDefault="00F973F6" w:rsidP="00F973F6">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47" w:type="dxa"/>
          </w:tcPr>
          <w:p w14:paraId="0F933392" w14:textId="77777777" w:rsidR="00F973F6" w:rsidRDefault="00F973F6" w:rsidP="00F973F6">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C151CE" w14:paraId="3CAA0A0E" w14:textId="77777777" w:rsidTr="00B7079D">
        <w:trPr>
          <w:trHeight w:val="1474"/>
        </w:trPr>
        <w:tc>
          <w:tcPr>
            <w:cnfStyle w:val="001000000000" w:firstRow="0" w:lastRow="0" w:firstColumn="1" w:lastColumn="0" w:oddVBand="0" w:evenVBand="0" w:oddHBand="0" w:evenHBand="0" w:firstRowFirstColumn="0" w:firstRowLastColumn="0" w:lastRowFirstColumn="0" w:lastRowLastColumn="0"/>
            <w:tcW w:w="706" w:type="dxa"/>
          </w:tcPr>
          <w:p w14:paraId="0E2FD9A0" w14:textId="292C9879" w:rsidR="00F973F6" w:rsidRDefault="00152B8B" w:rsidP="00F973F6">
            <w:pPr>
              <w:pStyle w:val="Balk21"/>
              <w:spacing w:before="0"/>
              <w:ind w:left="0"/>
              <w:rPr>
                <w:rFonts w:asciiTheme="minorHAnsi" w:hAnsiTheme="minorHAnsi"/>
              </w:rPr>
            </w:pPr>
            <w:r>
              <w:rPr>
                <w:rFonts w:asciiTheme="minorHAnsi" w:hAnsiTheme="minorHAnsi"/>
                <w:sz w:val="24"/>
                <w:szCs w:val="24"/>
              </w:rPr>
              <w:t>2</w:t>
            </w:r>
            <w:r w:rsidRPr="00325D94">
              <w:rPr>
                <w:rFonts w:asciiTheme="minorHAnsi" w:hAnsiTheme="minorHAnsi"/>
                <w:sz w:val="24"/>
                <w:szCs w:val="24"/>
              </w:rPr>
              <w:t>.</w:t>
            </w:r>
            <w:r>
              <w:rPr>
                <w:rFonts w:asciiTheme="minorHAnsi" w:hAnsiTheme="minorHAnsi"/>
                <w:sz w:val="24"/>
                <w:szCs w:val="24"/>
              </w:rPr>
              <w:t>1.9</w:t>
            </w:r>
          </w:p>
        </w:tc>
        <w:tc>
          <w:tcPr>
            <w:tcW w:w="4356" w:type="dxa"/>
          </w:tcPr>
          <w:p w14:paraId="5CBC96D4" w14:textId="7BB93F07" w:rsidR="00F973F6" w:rsidRPr="00C151CE" w:rsidRDefault="00F973F6" w:rsidP="00F973F6">
            <w:pPr>
              <w:pStyle w:val="Balk21"/>
              <w:ind w:left="0"/>
              <w:jc w:val="both"/>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r w:rsidRPr="00C151CE">
              <w:rPr>
                <w:rFonts w:asciiTheme="minorHAnsi" w:eastAsia="Arial Unicode MS" w:hAnsiTheme="minorHAnsi" w:cs="Arial Unicode MS"/>
                <w:b w:val="0"/>
                <w:bCs w:val="0"/>
                <w:color w:val="000000"/>
                <w:sz w:val="26"/>
                <w:szCs w:val="26"/>
                <w:bdr w:val="nil"/>
                <w:lang w:eastAsia="tr-TR"/>
              </w:rPr>
              <w:t xml:space="preserve">Bekleme alanlarındaki oturma düzenleri tamamen kaldırılmalı </w:t>
            </w:r>
            <w:r w:rsidR="00325D94" w:rsidRPr="00C151CE">
              <w:rPr>
                <w:rFonts w:asciiTheme="minorHAnsi" w:eastAsia="Arial Unicode MS" w:hAnsiTheme="minorHAnsi" w:cs="Arial Unicode MS"/>
                <w:b w:val="0"/>
                <w:bCs w:val="0"/>
                <w:color w:val="000000"/>
                <w:sz w:val="26"/>
                <w:szCs w:val="26"/>
                <w:bdr w:val="nil"/>
                <w:lang w:eastAsia="tr-TR"/>
              </w:rPr>
              <w:t>ya da</w:t>
            </w:r>
            <w:r w:rsidR="00191CEE" w:rsidRPr="00C151CE">
              <w:rPr>
                <w:rFonts w:asciiTheme="minorHAnsi" w:eastAsia="Arial Unicode MS" w:hAnsiTheme="minorHAnsi" w:cs="Arial Unicode MS"/>
                <w:b w:val="0"/>
                <w:bCs w:val="0"/>
                <w:color w:val="000000"/>
                <w:sz w:val="26"/>
                <w:szCs w:val="26"/>
                <w:bdr w:val="nil"/>
                <w:lang w:eastAsia="tr-TR"/>
              </w:rPr>
              <w:t xml:space="preserve"> mümkün</w:t>
            </w:r>
            <w:r w:rsidRPr="00C151CE">
              <w:rPr>
                <w:rFonts w:asciiTheme="minorHAnsi" w:eastAsia="Arial Unicode MS" w:hAnsiTheme="minorHAnsi" w:cs="Arial Unicode MS"/>
                <w:b w:val="0"/>
                <w:bCs w:val="0"/>
                <w:color w:val="000000"/>
                <w:sz w:val="26"/>
                <w:szCs w:val="26"/>
                <w:bdr w:val="nil"/>
                <w:lang w:eastAsia="tr-TR"/>
              </w:rPr>
              <w:t xml:space="preserve"> olduğunca azaltılarak sosyal mesafenin korunması sağlanmalıdır</w:t>
            </w:r>
            <w:r w:rsidR="00191CEE">
              <w:rPr>
                <w:rFonts w:asciiTheme="minorHAnsi" w:eastAsia="Arial Unicode MS" w:hAnsiTheme="minorHAnsi" w:cs="Arial Unicode MS"/>
                <w:b w:val="0"/>
                <w:bCs w:val="0"/>
                <w:color w:val="000000"/>
                <w:sz w:val="26"/>
                <w:szCs w:val="26"/>
                <w:bdr w:val="nil"/>
                <w:lang w:eastAsia="tr-TR"/>
              </w:rPr>
              <w:t>.</w:t>
            </w:r>
          </w:p>
        </w:tc>
        <w:tc>
          <w:tcPr>
            <w:tcW w:w="1601" w:type="dxa"/>
          </w:tcPr>
          <w:p w14:paraId="49F33CB3" w14:textId="77777777" w:rsidR="00F973F6" w:rsidRDefault="00F973F6" w:rsidP="00F973F6">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680" w:type="dxa"/>
          </w:tcPr>
          <w:p w14:paraId="136C7845" w14:textId="77777777" w:rsidR="00F973F6" w:rsidRDefault="00F973F6" w:rsidP="00F973F6">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47" w:type="dxa"/>
          </w:tcPr>
          <w:p w14:paraId="434EAF5B" w14:textId="77777777" w:rsidR="00F973F6" w:rsidRDefault="00F973F6" w:rsidP="00F973F6">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C151CE" w14:paraId="64E36FBC" w14:textId="77777777" w:rsidTr="00B7079D">
        <w:trPr>
          <w:cnfStyle w:val="000000100000" w:firstRow="0" w:lastRow="0" w:firstColumn="0" w:lastColumn="0" w:oddVBand="0" w:evenVBand="0" w:oddHBand="1" w:evenHBand="0" w:firstRowFirstColumn="0" w:firstRowLastColumn="0" w:lastRowFirstColumn="0" w:lastRowLastColumn="0"/>
          <w:trHeight w:val="1847"/>
        </w:trPr>
        <w:tc>
          <w:tcPr>
            <w:cnfStyle w:val="001000000000" w:firstRow="0" w:lastRow="0" w:firstColumn="1" w:lastColumn="0" w:oddVBand="0" w:evenVBand="0" w:oddHBand="0" w:evenHBand="0" w:firstRowFirstColumn="0" w:firstRowLastColumn="0" w:lastRowFirstColumn="0" w:lastRowLastColumn="0"/>
            <w:tcW w:w="706" w:type="dxa"/>
          </w:tcPr>
          <w:p w14:paraId="3904C546" w14:textId="2EE229D5" w:rsidR="00F973F6" w:rsidRDefault="00152B8B" w:rsidP="00F973F6">
            <w:pPr>
              <w:pStyle w:val="Balk21"/>
              <w:spacing w:before="0"/>
              <w:ind w:left="0"/>
              <w:rPr>
                <w:rFonts w:asciiTheme="minorHAnsi" w:hAnsiTheme="minorHAnsi"/>
              </w:rPr>
            </w:pPr>
            <w:r>
              <w:rPr>
                <w:rFonts w:asciiTheme="minorHAnsi" w:hAnsiTheme="minorHAnsi"/>
                <w:sz w:val="24"/>
                <w:szCs w:val="24"/>
              </w:rPr>
              <w:t>2</w:t>
            </w:r>
            <w:r w:rsidRPr="00325D94">
              <w:rPr>
                <w:rFonts w:asciiTheme="minorHAnsi" w:hAnsiTheme="minorHAnsi"/>
                <w:sz w:val="24"/>
                <w:szCs w:val="24"/>
              </w:rPr>
              <w:t>.</w:t>
            </w:r>
            <w:r>
              <w:rPr>
                <w:rFonts w:asciiTheme="minorHAnsi" w:hAnsiTheme="minorHAnsi"/>
                <w:sz w:val="24"/>
                <w:szCs w:val="24"/>
              </w:rPr>
              <w:t>1.10</w:t>
            </w:r>
          </w:p>
        </w:tc>
        <w:tc>
          <w:tcPr>
            <w:tcW w:w="4356" w:type="dxa"/>
          </w:tcPr>
          <w:p w14:paraId="0710CFD9" w14:textId="49364646" w:rsidR="00F973F6" w:rsidRPr="00C151CE" w:rsidRDefault="00191CEE" w:rsidP="00191CEE">
            <w:pPr>
              <w:pStyle w:val="TableParagraph"/>
              <w:spacing w:before="82" w:line="254" w:lineRule="auto"/>
              <w:ind w:right="131"/>
              <w:jc w:val="both"/>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bCs/>
                <w:color w:val="000000"/>
                <w:sz w:val="26"/>
                <w:szCs w:val="26"/>
                <w:bdr w:val="nil"/>
                <w:lang w:eastAsia="tr-TR"/>
              </w:rPr>
            </w:pPr>
            <w:r w:rsidRPr="00C151CE">
              <w:rPr>
                <w:rFonts w:asciiTheme="minorHAnsi" w:hAnsiTheme="minorHAnsi"/>
                <w:sz w:val="26"/>
                <w:szCs w:val="26"/>
              </w:rPr>
              <w:t>Banko</w:t>
            </w:r>
            <w:r w:rsidR="00F973F6" w:rsidRPr="00C151CE">
              <w:rPr>
                <w:rFonts w:asciiTheme="minorHAnsi" w:hAnsiTheme="minorHAnsi"/>
                <w:sz w:val="26"/>
                <w:szCs w:val="26"/>
              </w:rPr>
              <w:t xml:space="preserve"> genişliği</w:t>
            </w:r>
            <w:r>
              <w:rPr>
                <w:rFonts w:asciiTheme="minorHAnsi" w:hAnsiTheme="minorHAnsi"/>
                <w:sz w:val="26"/>
                <w:szCs w:val="26"/>
              </w:rPr>
              <w:t xml:space="preserve"> de dikkate alınarak ş</w:t>
            </w:r>
            <w:r w:rsidR="00F973F6" w:rsidRPr="00C151CE">
              <w:rPr>
                <w:rFonts w:asciiTheme="minorHAnsi" w:hAnsiTheme="minorHAnsi"/>
                <w:sz w:val="26"/>
                <w:szCs w:val="26"/>
              </w:rPr>
              <w:t xml:space="preserve">erit, koruyucu bariyer gibi önlemlerle </w:t>
            </w:r>
            <w:r>
              <w:rPr>
                <w:rFonts w:asciiTheme="minorHAnsi" w:hAnsiTheme="minorHAnsi"/>
                <w:sz w:val="26"/>
                <w:szCs w:val="26"/>
              </w:rPr>
              <w:t>h</w:t>
            </w:r>
            <w:r w:rsidRPr="00C151CE">
              <w:rPr>
                <w:rFonts w:asciiTheme="minorHAnsi" w:hAnsiTheme="minorHAnsi"/>
                <w:sz w:val="26"/>
                <w:szCs w:val="26"/>
              </w:rPr>
              <w:t xml:space="preserve">asta karşılama </w:t>
            </w:r>
            <w:r>
              <w:rPr>
                <w:rFonts w:asciiTheme="minorHAnsi" w:hAnsiTheme="minorHAnsi"/>
                <w:sz w:val="26"/>
                <w:szCs w:val="26"/>
              </w:rPr>
              <w:t xml:space="preserve">alanının </w:t>
            </w:r>
            <w:r w:rsidR="00F973F6" w:rsidRPr="00C151CE">
              <w:rPr>
                <w:rFonts w:asciiTheme="minorHAnsi" w:hAnsiTheme="minorHAnsi"/>
                <w:sz w:val="26"/>
                <w:szCs w:val="26"/>
              </w:rPr>
              <w:t>güvenli mesafe olan 2 metre olması sağlanmalıdır.</w:t>
            </w:r>
          </w:p>
        </w:tc>
        <w:tc>
          <w:tcPr>
            <w:tcW w:w="1601" w:type="dxa"/>
          </w:tcPr>
          <w:p w14:paraId="2B025AE6" w14:textId="77777777" w:rsidR="00F973F6" w:rsidRDefault="00F973F6" w:rsidP="00F973F6">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680" w:type="dxa"/>
          </w:tcPr>
          <w:p w14:paraId="146603B2" w14:textId="77777777" w:rsidR="00F973F6" w:rsidRDefault="00F973F6" w:rsidP="00F973F6">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47" w:type="dxa"/>
          </w:tcPr>
          <w:p w14:paraId="28A88AD9" w14:textId="77777777" w:rsidR="00F973F6" w:rsidRDefault="00F973F6" w:rsidP="00F973F6">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F41CC7" w14:paraId="69474931" w14:textId="77777777" w:rsidTr="00B7079D">
        <w:trPr>
          <w:trHeight w:val="2496"/>
        </w:trPr>
        <w:tc>
          <w:tcPr>
            <w:cnfStyle w:val="001000000000" w:firstRow="0" w:lastRow="0" w:firstColumn="1" w:lastColumn="0" w:oddVBand="0" w:evenVBand="0" w:oddHBand="0" w:evenHBand="0" w:firstRowFirstColumn="0" w:firstRowLastColumn="0" w:lastRowFirstColumn="0" w:lastRowLastColumn="0"/>
            <w:tcW w:w="706" w:type="dxa"/>
          </w:tcPr>
          <w:p w14:paraId="295C9313" w14:textId="356B9BFC" w:rsidR="00F973F6" w:rsidRDefault="00152B8B" w:rsidP="00F973F6">
            <w:pPr>
              <w:pStyle w:val="Balk21"/>
              <w:spacing w:before="0"/>
              <w:ind w:left="0"/>
              <w:rPr>
                <w:rFonts w:asciiTheme="minorHAnsi" w:hAnsiTheme="minorHAnsi"/>
              </w:rPr>
            </w:pPr>
            <w:r>
              <w:rPr>
                <w:rFonts w:asciiTheme="minorHAnsi" w:hAnsiTheme="minorHAnsi"/>
                <w:sz w:val="24"/>
                <w:szCs w:val="24"/>
              </w:rPr>
              <w:t>2</w:t>
            </w:r>
            <w:r w:rsidRPr="00325D94">
              <w:rPr>
                <w:rFonts w:asciiTheme="minorHAnsi" w:hAnsiTheme="minorHAnsi"/>
                <w:sz w:val="24"/>
                <w:szCs w:val="24"/>
              </w:rPr>
              <w:t>.</w:t>
            </w:r>
            <w:r>
              <w:rPr>
                <w:rFonts w:asciiTheme="minorHAnsi" w:hAnsiTheme="minorHAnsi"/>
                <w:sz w:val="24"/>
                <w:szCs w:val="24"/>
              </w:rPr>
              <w:t>1.11</w:t>
            </w:r>
          </w:p>
        </w:tc>
        <w:tc>
          <w:tcPr>
            <w:tcW w:w="4356" w:type="dxa"/>
          </w:tcPr>
          <w:p w14:paraId="5F82F8EC" w14:textId="67464306" w:rsidR="00F973F6" w:rsidRPr="00C151CE" w:rsidRDefault="00F973F6" w:rsidP="00F973F6">
            <w:pPr>
              <w:pStyle w:val="TableParagraph"/>
              <w:spacing w:before="82" w:line="254" w:lineRule="auto"/>
              <w:ind w:right="131"/>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6"/>
                <w:szCs w:val="26"/>
              </w:rPr>
            </w:pPr>
            <w:r w:rsidRPr="00C151CE">
              <w:rPr>
                <w:rFonts w:asciiTheme="minorHAnsi" w:hAnsiTheme="minorHAnsi"/>
                <w:sz w:val="26"/>
                <w:szCs w:val="26"/>
              </w:rPr>
              <w:t xml:space="preserve">Hastaların birbirlerinden en az 2 metre aralıkla durmaları için zemin bantları vs. gibi ekipmanlar kullanarak eczane mekânında işaretlemeler yapılmalı, hastalara yazılı ve görsel materyallerle yönlendirmeler yapılmalıdır. </w:t>
            </w:r>
          </w:p>
        </w:tc>
        <w:tc>
          <w:tcPr>
            <w:tcW w:w="1601" w:type="dxa"/>
          </w:tcPr>
          <w:p w14:paraId="3E945857" w14:textId="0D862D0D" w:rsidR="00F973F6" w:rsidRDefault="00F973F6" w:rsidP="00F973F6">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680" w:type="dxa"/>
          </w:tcPr>
          <w:p w14:paraId="5C0DDCF1" w14:textId="77777777" w:rsidR="00F973F6" w:rsidRDefault="00F973F6" w:rsidP="00F973F6">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47" w:type="dxa"/>
          </w:tcPr>
          <w:p w14:paraId="1AE1F381" w14:textId="77777777" w:rsidR="00F973F6" w:rsidRDefault="00F973F6" w:rsidP="00F973F6">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B7079D" w14:paraId="31530015" w14:textId="77777777" w:rsidTr="00B7079D">
        <w:trPr>
          <w:cnfStyle w:val="000000100000" w:firstRow="0" w:lastRow="0" w:firstColumn="0" w:lastColumn="0" w:oddVBand="0" w:evenVBand="0" w:oddHBand="1" w:evenHBand="0" w:firstRowFirstColumn="0" w:firstRowLastColumn="0" w:lastRowFirstColumn="0" w:lastRowLastColumn="0"/>
          <w:trHeight w:hRule="exact" w:val="1134"/>
        </w:trPr>
        <w:tc>
          <w:tcPr>
            <w:cnfStyle w:val="001000000000" w:firstRow="0" w:lastRow="0" w:firstColumn="1" w:lastColumn="0" w:oddVBand="0" w:evenVBand="0" w:oddHBand="0" w:evenHBand="0" w:firstRowFirstColumn="0" w:firstRowLastColumn="0" w:lastRowFirstColumn="0" w:lastRowLastColumn="0"/>
            <w:tcW w:w="706" w:type="dxa"/>
          </w:tcPr>
          <w:p w14:paraId="4F8EDCF0" w14:textId="7C4BD096" w:rsidR="00B7079D" w:rsidRDefault="00152B8B" w:rsidP="00F973F6">
            <w:pPr>
              <w:pStyle w:val="Balk21"/>
              <w:spacing w:before="0"/>
              <w:ind w:left="0"/>
              <w:rPr>
                <w:rFonts w:asciiTheme="minorHAnsi" w:hAnsiTheme="minorHAnsi"/>
              </w:rPr>
            </w:pPr>
            <w:r>
              <w:rPr>
                <w:rFonts w:asciiTheme="minorHAnsi" w:hAnsiTheme="minorHAnsi"/>
                <w:sz w:val="24"/>
                <w:szCs w:val="24"/>
              </w:rPr>
              <w:t>2</w:t>
            </w:r>
            <w:r w:rsidRPr="00325D94">
              <w:rPr>
                <w:rFonts w:asciiTheme="minorHAnsi" w:hAnsiTheme="minorHAnsi"/>
                <w:sz w:val="24"/>
                <w:szCs w:val="24"/>
              </w:rPr>
              <w:t>.</w:t>
            </w:r>
            <w:r>
              <w:rPr>
                <w:rFonts w:asciiTheme="minorHAnsi" w:hAnsiTheme="minorHAnsi"/>
                <w:sz w:val="24"/>
                <w:szCs w:val="24"/>
              </w:rPr>
              <w:t>1.12</w:t>
            </w:r>
          </w:p>
        </w:tc>
        <w:tc>
          <w:tcPr>
            <w:tcW w:w="4356" w:type="dxa"/>
          </w:tcPr>
          <w:p w14:paraId="36BEB0F7" w14:textId="77777777" w:rsidR="00B7079D" w:rsidRPr="00C151CE" w:rsidRDefault="00B7079D" w:rsidP="00F973F6">
            <w:pPr>
              <w:pStyle w:val="TableParagraph"/>
              <w:spacing w:before="82" w:line="254" w:lineRule="auto"/>
              <w:ind w:right="131"/>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6"/>
                <w:szCs w:val="26"/>
              </w:rPr>
            </w:pPr>
          </w:p>
        </w:tc>
        <w:tc>
          <w:tcPr>
            <w:tcW w:w="1601" w:type="dxa"/>
          </w:tcPr>
          <w:p w14:paraId="4C97BC09" w14:textId="77777777" w:rsidR="00B7079D" w:rsidRDefault="00B7079D" w:rsidP="00F973F6">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680" w:type="dxa"/>
          </w:tcPr>
          <w:p w14:paraId="741589F8" w14:textId="77777777" w:rsidR="00B7079D" w:rsidRDefault="00B7079D" w:rsidP="00F973F6">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47" w:type="dxa"/>
          </w:tcPr>
          <w:p w14:paraId="795AF417" w14:textId="77777777" w:rsidR="00B7079D" w:rsidRDefault="00B7079D" w:rsidP="00F973F6">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B7079D" w14:paraId="37A480C8" w14:textId="77777777" w:rsidTr="00B7079D">
        <w:trPr>
          <w:trHeight w:hRule="exact" w:val="1134"/>
        </w:trPr>
        <w:tc>
          <w:tcPr>
            <w:cnfStyle w:val="001000000000" w:firstRow="0" w:lastRow="0" w:firstColumn="1" w:lastColumn="0" w:oddVBand="0" w:evenVBand="0" w:oddHBand="0" w:evenHBand="0" w:firstRowFirstColumn="0" w:firstRowLastColumn="0" w:lastRowFirstColumn="0" w:lastRowLastColumn="0"/>
            <w:tcW w:w="706" w:type="dxa"/>
          </w:tcPr>
          <w:p w14:paraId="5836E47E" w14:textId="038DF39F" w:rsidR="00B7079D" w:rsidRDefault="00152B8B" w:rsidP="00F973F6">
            <w:pPr>
              <w:pStyle w:val="Balk21"/>
              <w:spacing w:before="0"/>
              <w:ind w:left="0"/>
              <w:rPr>
                <w:rFonts w:asciiTheme="minorHAnsi" w:hAnsiTheme="minorHAnsi"/>
              </w:rPr>
            </w:pPr>
            <w:r>
              <w:rPr>
                <w:rFonts w:asciiTheme="minorHAnsi" w:hAnsiTheme="minorHAnsi"/>
                <w:sz w:val="24"/>
                <w:szCs w:val="24"/>
              </w:rPr>
              <w:t>2</w:t>
            </w:r>
            <w:r w:rsidRPr="00325D94">
              <w:rPr>
                <w:rFonts w:asciiTheme="minorHAnsi" w:hAnsiTheme="minorHAnsi"/>
                <w:sz w:val="24"/>
                <w:szCs w:val="24"/>
              </w:rPr>
              <w:t>.</w:t>
            </w:r>
            <w:r>
              <w:rPr>
                <w:rFonts w:asciiTheme="minorHAnsi" w:hAnsiTheme="minorHAnsi"/>
                <w:sz w:val="24"/>
                <w:szCs w:val="24"/>
              </w:rPr>
              <w:t>1.13</w:t>
            </w:r>
          </w:p>
        </w:tc>
        <w:tc>
          <w:tcPr>
            <w:tcW w:w="4356" w:type="dxa"/>
          </w:tcPr>
          <w:p w14:paraId="4CE89ED3" w14:textId="77777777" w:rsidR="00B7079D" w:rsidRPr="00C151CE" w:rsidRDefault="00B7079D" w:rsidP="00F973F6">
            <w:pPr>
              <w:pStyle w:val="TableParagraph"/>
              <w:spacing w:before="82" w:line="254" w:lineRule="auto"/>
              <w:ind w:right="131"/>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6"/>
                <w:szCs w:val="26"/>
              </w:rPr>
            </w:pPr>
          </w:p>
        </w:tc>
        <w:tc>
          <w:tcPr>
            <w:tcW w:w="1601" w:type="dxa"/>
          </w:tcPr>
          <w:p w14:paraId="1321D175" w14:textId="77777777" w:rsidR="00B7079D" w:rsidRDefault="00B7079D" w:rsidP="00F973F6">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680" w:type="dxa"/>
          </w:tcPr>
          <w:p w14:paraId="136D2FF3" w14:textId="77777777" w:rsidR="00B7079D" w:rsidRDefault="00B7079D" w:rsidP="00F973F6">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47" w:type="dxa"/>
          </w:tcPr>
          <w:p w14:paraId="5ED54AD4" w14:textId="77777777" w:rsidR="00B7079D" w:rsidRDefault="00B7079D" w:rsidP="00F973F6">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B7079D" w14:paraId="2C8E375F" w14:textId="77777777" w:rsidTr="00B7079D">
        <w:trPr>
          <w:cnfStyle w:val="000000100000" w:firstRow="0" w:lastRow="0" w:firstColumn="0" w:lastColumn="0" w:oddVBand="0" w:evenVBand="0" w:oddHBand="1" w:evenHBand="0" w:firstRowFirstColumn="0" w:firstRowLastColumn="0" w:lastRowFirstColumn="0" w:lastRowLastColumn="0"/>
          <w:trHeight w:hRule="exact" w:val="1134"/>
        </w:trPr>
        <w:tc>
          <w:tcPr>
            <w:cnfStyle w:val="001000000000" w:firstRow="0" w:lastRow="0" w:firstColumn="1" w:lastColumn="0" w:oddVBand="0" w:evenVBand="0" w:oddHBand="0" w:evenHBand="0" w:firstRowFirstColumn="0" w:firstRowLastColumn="0" w:lastRowFirstColumn="0" w:lastRowLastColumn="0"/>
            <w:tcW w:w="706" w:type="dxa"/>
          </w:tcPr>
          <w:p w14:paraId="3CED435C" w14:textId="77C7C83D" w:rsidR="00B7079D" w:rsidRDefault="00152B8B" w:rsidP="00F973F6">
            <w:pPr>
              <w:pStyle w:val="Balk21"/>
              <w:spacing w:before="0"/>
              <w:ind w:left="0"/>
              <w:rPr>
                <w:rFonts w:asciiTheme="minorHAnsi" w:hAnsiTheme="minorHAnsi"/>
              </w:rPr>
            </w:pPr>
            <w:r>
              <w:rPr>
                <w:rFonts w:asciiTheme="minorHAnsi" w:hAnsiTheme="minorHAnsi"/>
                <w:sz w:val="24"/>
                <w:szCs w:val="24"/>
              </w:rPr>
              <w:t>2</w:t>
            </w:r>
            <w:r w:rsidRPr="00325D94">
              <w:rPr>
                <w:rFonts w:asciiTheme="minorHAnsi" w:hAnsiTheme="minorHAnsi"/>
                <w:sz w:val="24"/>
                <w:szCs w:val="24"/>
              </w:rPr>
              <w:t>.</w:t>
            </w:r>
            <w:r>
              <w:rPr>
                <w:rFonts w:asciiTheme="minorHAnsi" w:hAnsiTheme="minorHAnsi"/>
                <w:sz w:val="24"/>
                <w:szCs w:val="24"/>
              </w:rPr>
              <w:t>1.14</w:t>
            </w:r>
          </w:p>
        </w:tc>
        <w:tc>
          <w:tcPr>
            <w:tcW w:w="4356" w:type="dxa"/>
          </w:tcPr>
          <w:p w14:paraId="753DFDEE" w14:textId="77777777" w:rsidR="00B7079D" w:rsidRPr="00C151CE" w:rsidRDefault="00B7079D" w:rsidP="00F973F6">
            <w:pPr>
              <w:pStyle w:val="TableParagraph"/>
              <w:spacing w:before="82" w:line="254" w:lineRule="auto"/>
              <w:ind w:right="131"/>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6"/>
                <w:szCs w:val="26"/>
              </w:rPr>
            </w:pPr>
          </w:p>
        </w:tc>
        <w:tc>
          <w:tcPr>
            <w:tcW w:w="1601" w:type="dxa"/>
          </w:tcPr>
          <w:p w14:paraId="664387AC" w14:textId="77777777" w:rsidR="00B7079D" w:rsidRDefault="00B7079D" w:rsidP="00F973F6">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680" w:type="dxa"/>
          </w:tcPr>
          <w:p w14:paraId="47B8C732" w14:textId="77777777" w:rsidR="00B7079D" w:rsidRDefault="00B7079D" w:rsidP="00F973F6">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47" w:type="dxa"/>
          </w:tcPr>
          <w:p w14:paraId="16BEB0B8" w14:textId="77777777" w:rsidR="00B7079D" w:rsidRDefault="00B7079D" w:rsidP="00F973F6">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B7079D" w14:paraId="3A224C33" w14:textId="77777777" w:rsidTr="00325D94">
        <w:trPr>
          <w:trHeight w:hRule="exact" w:val="1312"/>
        </w:trPr>
        <w:tc>
          <w:tcPr>
            <w:cnfStyle w:val="001000000000" w:firstRow="0" w:lastRow="0" w:firstColumn="1" w:lastColumn="0" w:oddVBand="0" w:evenVBand="0" w:oddHBand="0" w:evenHBand="0" w:firstRowFirstColumn="0" w:firstRowLastColumn="0" w:lastRowFirstColumn="0" w:lastRowLastColumn="0"/>
            <w:tcW w:w="706" w:type="dxa"/>
          </w:tcPr>
          <w:p w14:paraId="66EEF7A6" w14:textId="0DEA271D" w:rsidR="00B7079D" w:rsidRDefault="00152B8B" w:rsidP="00F973F6">
            <w:pPr>
              <w:pStyle w:val="Balk21"/>
              <w:spacing w:before="0"/>
              <w:ind w:left="0"/>
              <w:rPr>
                <w:rFonts w:asciiTheme="minorHAnsi" w:hAnsiTheme="minorHAnsi"/>
              </w:rPr>
            </w:pPr>
            <w:r>
              <w:rPr>
                <w:rFonts w:asciiTheme="minorHAnsi" w:hAnsiTheme="minorHAnsi"/>
                <w:sz w:val="24"/>
                <w:szCs w:val="24"/>
              </w:rPr>
              <w:t>2</w:t>
            </w:r>
            <w:r w:rsidRPr="00325D94">
              <w:rPr>
                <w:rFonts w:asciiTheme="minorHAnsi" w:hAnsiTheme="minorHAnsi"/>
                <w:sz w:val="24"/>
                <w:szCs w:val="24"/>
              </w:rPr>
              <w:t>.</w:t>
            </w:r>
            <w:r>
              <w:rPr>
                <w:rFonts w:asciiTheme="minorHAnsi" w:hAnsiTheme="minorHAnsi"/>
                <w:sz w:val="24"/>
                <w:szCs w:val="24"/>
              </w:rPr>
              <w:t>1.15</w:t>
            </w:r>
          </w:p>
        </w:tc>
        <w:tc>
          <w:tcPr>
            <w:tcW w:w="4356" w:type="dxa"/>
          </w:tcPr>
          <w:p w14:paraId="2BDA761A" w14:textId="77777777" w:rsidR="00B7079D" w:rsidRDefault="00B7079D" w:rsidP="00F973F6">
            <w:pPr>
              <w:pStyle w:val="TableParagraph"/>
              <w:spacing w:before="82" w:line="254" w:lineRule="auto"/>
              <w:ind w:right="131"/>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6"/>
                <w:szCs w:val="26"/>
              </w:rPr>
            </w:pPr>
          </w:p>
          <w:p w14:paraId="294C51B5" w14:textId="77777777" w:rsidR="00B7079D" w:rsidRDefault="00B7079D" w:rsidP="00F973F6">
            <w:pPr>
              <w:pStyle w:val="TableParagraph"/>
              <w:spacing w:before="82" w:line="254" w:lineRule="auto"/>
              <w:ind w:right="131"/>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6"/>
                <w:szCs w:val="26"/>
              </w:rPr>
            </w:pPr>
          </w:p>
          <w:p w14:paraId="1860C909" w14:textId="77777777" w:rsidR="00B7079D" w:rsidRDefault="00B7079D" w:rsidP="00F973F6">
            <w:pPr>
              <w:pStyle w:val="TableParagraph"/>
              <w:spacing w:before="82" w:line="254" w:lineRule="auto"/>
              <w:ind w:right="131"/>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6"/>
                <w:szCs w:val="26"/>
              </w:rPr>
            </w:pPr>
          </w:p>
          <w:p w14:paraId="167406C8" w14:textId="77777777" w:rsidR="00B7079D" w:rsidRDefault="00B7079D" w:rsidP="00F973F6">
            <w:pPr>
              <w:pStyle w:val="TableParagraph"/>
              <w:spacing w:before="82" w:line="254" w:lineRule="auto"/>
              <w:ind w:right="131"/>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6"/>
                <w:szCs w:val="26"/>
              </w:rPr>
            </w:pPr>
          </w:p>
          <w:p w14:paraId="789F87B9" w14:textId="540D1F3B" w:rsidR="00B7079D" w:rsidRPr="00C151CE" w:rsidRDefault="00B7079D" w:rsidP="00F973F6">
            <w:pPr>
              <w:pStyle w:val="TableParagraph"/>
              <w:spacing w:before="82" w:line="254" w:lineRule="auto"/>
              <w:ind w:right="131"/>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6"/>
                <w:szCs w:val="26"/>
              </w:rPr>
            </w:pPr>
          </w:p>
        </w:tc>
        <w:tc>
          <w:tcPr>
            <w:tcW w:w="1601" w:type="dxa"/>
          </w:tcPr>
          <w:p w14:paraId="1B26BE0B" w14:textId="77777777" w:rsidR="00B7079D" w:rsidRDefault="00B7079D" w:rsidP="00F973F6">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680" w:type="dxa"/>
          </w:tcPr>
          <w:p w14:paraId="38556CF6" w14:textId="77777777" w:rsidR="00B7079D" w:rsidRDefault="00B7079D" w:rsidP="00F973F6">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47" w:type="dxa"/>
          </w:tcPr>
          <w:p w14:paraId="4041DF5A" w14:textId="77777777" w:rsidR="00B7079D" w:rsidRDefault="00B7079D" w:rsidP="00F973F6">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325D94" w14:paraId="52374CEA" w14:textId="77777777" w:rsidTr="00325D94">
        <w:trPr>
          <w:cnfStyle w:val="000000100000" w:firstRow="0" w:lastRow="0" w:firstColumn="0" w:lastColumn="0" w:oddVBand="0" w:evenVBand="0" w:oddHBand="1" w:evenHBand="0" w:firstRowFirstColumn="0" w:firstRowLastColumn="0" w:lastRowFirstColumn="0" w:lastRowLastColumn="0"/>
          <w:trHeight w:hRule="exact" w:val="1312"/>
        </w:trPr>
        <w:tc>
          <w:tcPr>
            <w:cnfStyle w:val="001000000000" w:firstRow="0" w:lastRow="0" w:firstColumn="1" w:lastColumn="0" w:oddVBand="0" w:evenVBand="0" w:oddHBand="0" w:evenHBand="0" w:firstRowFirstColumn="0" w:firstRowLastColumn="0" w:lastRowFirstColumn="0" w:lastRowLastColumn="0"/>
            <w:tcW w:w="706" w:type="dxa"/>
          </w:tcPr>
          <w:p w14:paraId="506CFE66" w14:textId="554F5002" w:rsidR="00325D94" w:rsidRDefault="00152B8B" w:rsidP="00F973F6">
            <w:pPr>
              <w:pStyle w:val="Balk21"/>
              <w:spacing w:before="0"/>
              <w:ind w:left="0"/>
              <w:rPr>
                <w:rFonts w:asciiTheme="minorHAnsi" w:hAnsiTheme="minorHAnsi"/>
              </w:rPr>
            </w:pPr>
            <w:r>
              <w:rPr>
                <w:rFonts w:asciiTheme="minorHAnsi" w:hAnsiTheme="minorHAnsi"/>
                <w:sz w:val="24"/>
                <w:szCs w:val="24"/>
              </w:rPr>
              <w:t>2</w:t>
            </w:r>
            <w:r w:rsidRPr="00325D94">
              <w:rPr>
                <w:rFonts w:asciiTheme="minorHAnsi" w:hAnsiTheme="minorHAnsi"/>
                <w:sz w:val="24"/>
                <w:szCs w:val="24"/>
              </w:rPr>
              <w:t>.</w:t>
            </w:r>
            <w:r>
              <w:rPr>
                <w:rFonts w:asciiTheme="minorHAnsi" w:hAnsiTheme="minorHAnsi"/>
                <w:sz w:val="24"/>
                <w:szCs w:val="24"/>
              </w:rPr>
              <w:t>1.16</w:t>
            </w:r>
          </w:p>
        </w:tc>
        <w:tc>
          <w:tcPr>
            <w:tcW w:w="4356" w:type="dxa"/>
          </w:tcPr>
          <w:p w14:paraId="00686407" w14:textId="77777777" w:rsidR="00325D94" w:rsidRDefault="00325D94" w:rsidP="00F973F6">
            <w:pPr>
              <w:pStyle w:val="TableParagraph"/>
              <w:spacing w:before="82" w:line="254" w:lineRule="auto"/>
              <w:ind w:right="131"/>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6"/>
                <w:szCs w:val="26"/>
              </w:rPr>
            </w:pPr>
          </w:p>
        </w:tc>
        <w:tc>
          <w:tcPr>
            <w:tcW w:w="1601" w:type="dxa"/>
          </w:tcPr>
          <w:p w14:paraId="3FD21345" w14:textId="77777777" w:rsidR="00325D94" w:rsidRDefault="00325D94" w:rsidP="00F973F6">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680" w:type="dxa"/>
          </w:tcPr>
          <w:p w14:paraId="793A16C8" w14:textId="77777777" w:rsidR="00325D94" w:rsidRDefault="00325D94" w:rsidP="00F973F6">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47" w:type="dxa"/>
          </w:tcPr>
          <w:p w14:paraId="4488E147" w14:textId="77777777" w:rsidR="00325D94" w:rsidRDefault="00325D94" w:rsidP="00F973F6">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C151CE" w:rsidRPr="00574939" w14:paraId="24C470B6" w14:textId="77777777" w:rsidTr="00152B8B">
        <w:trPr>
          <w:trHeight w:val="685"/>
        </w:trPr>
        <w:tc>
          <w:tcPr>
            <w:cnfStyle w:val="001000000000" w:firstRow="0" w:lastRow="0" w:firstColumn="1" w:lastColumn="0" w:oddVBand="0" w:evenVBand="0" w:oddHBand="0" w:evenHBand="0" w:firstRowFirstColumn="0" w:firstRowLastColumn="0" w:lastRowFirstColumn="0" w:lastRowLastColumn="0"/>
            <w:tcW w:w="10490" w:type="dxa"/>
            <w:gridSpan w:val="5"/>
            <w:shd w:val="clear" w:color="auto" w:fill="FFFFFF" w:themeFill="background1"/>
          </w:tcPr>
          <w:p w14:paraId="05BC52E3" w14:textId="593F92A6" w:rsidR="00C151CE" w:rsidRPr="00E154E5" w:rsidRDefault="00C151CE" w:rsidP="00C151CE">
            <w:pPr>
              <w:pStyle w:val="Balk21"/>
              <w:spacing w:before="0"/>
              <w:ind w:left="0"/>
              <w:rPr>
                <w:rFonts w:asciiTheme="minorHAnsi" w:hAnsiTheme="minorHAnsi"/>
                <w:color w:val="FFFFFF" w:themeColor="background1"/>
                <w:sz w:val="28"/>
                <w:szCs w:val="28"/>
              </w:rPr>
            </w:pPr>
            <w:r>
              <w:rPr>
                <w:rFonts w:asciiTheme="minorHAnsi" w:hAnsiTheme="minorHAnsi"/>
                <w:b/>
                <w:bCs/>
                <w:color w:val="C00000"/>
              </w:rPr>
              <w:lastRenderedPageBreak/>
              <w:t>2.2</w:t>
            </w:r>
            <w:r w:rsidRPr="000A5997">
              <w:rPr>
                <w:rFonts w:asciiTheme="minorHAnsi" w:hAnsiTheme="minorHAnsi"/>
                <w:b/>
                <w:bCs/>
                <w:color w:val="C00000"/>
              </w:rPr>
              <w:t xml:space="preserve"> </w:t>
            </w:r>
            <w:r>
              <w:rPr>
                <w:rFonts w:asciiTheme="minorHAnsi" w:hAnsiTheme="minorHAnsi"/>
                <w:b/>
                <w:bCs/>
                <w:color w:val="C00000"/>
              </w:rPr>
              <w:t>İLAÇ/MALZEME/ÜRÜN TEDARİK SÜRECİNE İLİŞKİN ÖNLEMLER</w:t>
            </w:r>
          </w:p>
        </w:tc>
      </w:tr>
      <w:tr w:rsidR="00C151CE" w:rsidRPr="00574939" w14:paraId="45189005" w14:textId="77777777" w:rsidTr="00C15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shd w:val="clear" w:color="auto" w:fill="4472C4" w:themeFill="accent1"/>
          </w:tcPr>
          <w:p w14:paraId="74FF91D6" w14:textId="77777777" w:rsidR="00E154E5" w:rsidRPr="00C151CE" w:rsidRDefault="00E154E5" w:rsidP="007A20D3">
            <w:pPr>
              <w:pStyle w:val="Balk21"/>
              <w:spacing w:before="0"/>
              <w:ind w:left="0"/>
              <w:jc w:val="center"/>
              <w:rPr>
                <w:rFonts w:asciiTheme="minorHAnsi" w:hAnsiTheme="minorHAnsi"/>
                <w:b/>
                <w:bCs/>
                <w:color w:val="FFFFFF" w:themeColor="background1"/>
                <w:sz w:val="28"/>
                <w:szCs w:val="28"/>
              </w:rPr>
            </w:pPr>
            <w:r w:rsidRPr="00C151CE">
              <w:rPr>
                <w:rFonts w:asciiTheme="minorHAnsi" w:hAnsiTheme="minorHAnsi"/>
                <w:b/>
                <w:bCs/>
                <w:color w:val="FFFFFF" w:themeColor="background1"/>
                <w:sz w:val="28"/>
                <w:szCs w:val="28"/>
              </w:rPr>
              <w:t>No</w:t>
            </w:r>
          </w:p>
        </w:tc>
        <w:tc>
          <w:tcPr>
            <w:tcW w:w="4356" w:type="dxa"/>
            <w:shd w:val="clear" w:color="auto" w:fill="4472C4" w:themeFill="accent1"/>
          </w:tcPr>
          <w:p w14:paraId="0B8ABA3A" w14:textId="77777777" w:rsidR="00E154E5" w:rsidRPr="00E154E5" w:rsidRDefault="00E154E5" w:rsidP="007A20D3">
            <w:pPr>
              <w:pStyle w:val="Balk21"/>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sz w:val="28"/>
                <w:szCs w:val="28"/>
              </w:rPr>
            </w:pPr>
            <w:r w:rsidRPr="00E154E5">
              <w:rPr>
                <w:rFonts w:asciiTheme="minorHAnsi" w:hAnsiTheme="minorHAnsi"/>
                <w:color w:val="FFFFFF" w:themeColor="background1"/>
                <w:sz w:val="28"/>
                <w:szCs w:val="28"/>
              </w:rPr>
              <w:t>Tedbirler</w:t>
            </w:r>
          </w:p>
        </w:tc>
        <w:tc>
          <w:tcPr>
            <w:tcW w:w="1601" w:type="dxa"/>
            <w:shd w:val="clear" w:color="auto" w:fill="4472C4" w:themeFill="accent1"/>
          </w:tcPr>
          <w:p w14:paraId="641703BB" w14:textId="77777777" w:rsidR="00E154E5" w:rsidRPr="00E154E5" w:rsidRDefault="00E154E5" w:rsidP="007A20D3">
            <w:pPr>
              <w:pStyle w:val="Balk21"/>
              <w:spacing w:before="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sz w:val="28"/>
                <w:szCs w:val="28"/>
              </w:rPr>
            </w:pPr>
            <w:r w:rsidRPr="00E154E5">
              <w:rPr>
                <w:rFonts w:asciiTheme="minorHAnsi" w:hAnsiTheme="minorHAnsi"/>
                <w:color w:val="FFFFFF" w:themeColor="background1"/>
                <w:sz w:val="28"/>
                <w:szCs w:val="28"/>
              </w:rPr>
              <w:t>Takip Sorumlusu</w:t>
            </w:r>
          </w:p>
        </w:tc>
        <w:tc>
          <w:tcPr>
            <w:tcW w:w="1680" w:type="dxa"/>
            <w:shd w:val="clear" w:color="auto" w:fill="4472C4" w:themeFill="accent1"/>
          </w:tcPr>
          <w:p w14:paraId="61F713C5" w14:textId="77777777" w:rsidR="00E154E5" w:rsidRPr="00E154E5" w:rsidRDefault="00E154E5" w:rsidP="007A20D3">
            <w:pPr>
              <w:pStyle w:val="Balk21"/>
              <w:spacing w:before="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sz w:val="28"/>
                <w:szCs w:val="28"/>
              </w:rPr>
            </w:pPr>
            <w:r w:rsidRPr="00E154E5">
              <w:rPr>
                <w:rFonts w:asciiTheme="minorHAnsi" w:hAnsiTheme="minorHAnsi"/>
                <w:color w:val="FFFFFF" w:themeColor="background1"/>
                <w:sz w:val="28"/>
                <w:szCs w:val="28"/>
              </w:rPr>
              <w:t>Uygulama sorumlusu</w:t>
            </w:r>
          </w:p>
        </w:tc>
        <w:tc>
          <w:tcPr>
            <w:tcW w:w="2147" w:type="dxa"/>
            <w:shd w:val="clear" w:color="auto" w:fill="4472C4" w:themeFill="accent1"/>
          </w:tcPr>
          <w:p w14:paraId="5EBE498D" w14:textId="77777777" w:rsidR="00E154E5" w:rsidRPr="00E154E5" w:rsidRDefault="00E154E5" w:rsidP="007A20D3">
            <w:pPr>
              <w:pStyle w:val="Balk21"/>
              <w:spacing w:before="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sz w:val="28"/>
                <w:szCs w:val="28"/>
              </w:rPr>
            </w:pPr>
            <w:r w:rsidRPr="00E154E5">
              <w:rPr>
                <w:rFonts w:asciiTheme="minorHAnsi" w:hAnsiTheme="minorHAnsi"/>
                <w:color w:val="FFFFFF" w:themeColor="background1"/>
                <w:sz w:val="28"/>
                <w:szCs w:val="28"/>
              </w:rPr>
              <w:t>Açıklama</w:t>
            </w:r>
          </w:p>
        </w:tc>
      </w:tr>
      <w:tr w:rsidR="00C151CE" w14:paraId="31813508" w14:textId="77777777" w:rsidTr="00152B8B">
        <w:trPr>
          <w:trHeight w:val="1709"/>
        </w:trPr>
        <w:tc>
          <w:tcPr>
            <w:cnfStyle w:val="001000000000" w:firstRow="0" w:lastRow="0" w:firstColumn="1" w:lastColumn="0" w:oddVBand="0" w:evenVBand="0" w:oddHBand="0" w:evenHBand="0" w:firstRowFirstColumn="0" w:firstRowLastColumn="0" w:lastRowFirstColumn="0" w:lastRowLastColumn="0"/>
            <w:tcW w:w="706" w:type="dxa"/>
          </w:tcPr>
          <w:p w14:paraId="6CFBCDF3" w14:textId="3EED1B9E" w:rsidR="00E154E5" w:rsidRDefault="00152B8B" w:rsidP="007A20D3">
            <w:pPr>
              <w:pStyle w:val="Balk21"/>
              <w:spacing w:before="0"/>
              <w:ind w:left="0"/>
              <w:rPr>
                <w:rFonts w:asciiTheme="minorHAnsi" w:hAnsiTheme="minorHAnsi"/>
              </w:rPr>
            </w:pPr>
            <w:r>
              <w:rPr>
                <w:rFonts w:asciiTheme="minorHAnsi" w:hAnsiTheme="minorHAnsi"/>
                <w:sz w:val="24"/>
                <w:szCs w:val="24"/>
              </w:rPr>
              <w:t>2</w:t>
            </w:r>
            <w:r w:rsidRPr="00325D94">
              <w:rPr>
                <w:rFonts w:asciiTheme="minorHAnsi" w:hAnsiTheme="minorHAnsi"/>
                <w:sz w:val="24"/>
                <w:szCs w:val="24"/>
              </w:rPr>
              <w:t>.</w:t>
            </w:r>
            <w:r>
              <w:rPr>
                <w:rFonts w:asciiTheme="minorHAnsi" w:hAnsiTheme="minorHAnsi"/>
                <w:sz w:val="24"/>
                <w:szCs w:val="24"/>
              </w:rPr>
              <w:t>2.1</w:t>
            </w:r>
          </w:p>
        </w:tc>
        <w:tc>
          <w:tcPr>
            <w:tcW w:w="4356" w:type="dxa"/>
          </w:tcPr>
          <w:p w14:paraId="1318E714" w14:textId="01CEF951" w:rsidR="00E154E5" w:rsidRPr="00C151CE" w:rsidRDefault="0068660A" w:rsidP="00191CEE">
            <w:pPr>
              <w:pStyle w:val="Balk21"/>
              <w:ind w:left="0"/>
              <w:cnfStyle w:val="000000000000" w:firstRow="0" w:lastRow="0" w:firstColumn="0" w:lastColumn="0" w:oddVBand="0" w:evenVBand="0" w:oddHBand="0" w:evenHBand="0" w:firstRowFirstColumn="0" w:firstRowLastColumn="0" w:lastRowFirstColumn="0" w:lastRowLastColumn="0"/>
              <w:rPr>
                <w:rFonts w:asciiTheme="minorHAnsi" w:hAnsiTheme="minorHAnsi"/>
                <w:b w:val="0"/>
                <w:bCs w:val="0"/>
                <w:sz w:val="26"/>
                <w:szCs w:val="26"/>
              </w:rPr>
            </w:pPr>
            <w:r w:rsidRPr="00C151CE">
              <w:rPr>
                <w:rFonts w:asciiTheme="minorHAnsi" w:hAnsiTheme="minorHAnsi"/>
                <w:b w:val="0"/>
                <w:bCs w:val="0"/>
                <w:sz w:val="26"/>
                <w:szCs w:val="26"/>
              </w:rPr>
              <w:t xml:space="preserve">Eczanede ilaç, </w:t>
            </w:r>
            <w:r w:rsidR="00191CEE">
              <w:rPr>
                <w:rFonts w:asciiTheme="minorHAnsi" w:hAnsiTheme="minorHAnsi"/>
                <w:b w:val="0"/>
                <w:bCs w:val="0"/>
                <w:sz w:val="26"/>
                <w:szCs w:val="26"/>
              </w:rPr>
              <w:t>tıbbi</w:t>
            </w:r>
            <w:r w:rsidRPr="00C151CE">
              <w:rPr>
                <w:rFonts w:asciiTheme="minorHAnsi" w:hAnsiTheme="minorHAnsi"/>
                <w:b w:val="0"/>
                <w:bCs w:val="0"/>
                <w:sz w:val="26"/>
                <w:szCs w:val="26"/>
              </w:rPr>
              <w:t xml:space="preserve"> malzeme ve sağlığa ilişkin diğer ürünlerin temini sürecinde uyulması gereken hijyen kontrol yöntemlerine ilişkin personel bilgilendirmesi yapılmalıdır.</w:t>
            </w:r>
          </w:p>
        </w:tc>
        <w:tc>
          <w:tcPr>
            <w:tcW w:w="1601" w:type="dxa"/>
          </w:tcPr>
          <w:p w14:paraId="3D65B139" w14:textId="77777777" w:rsidR="00E154E5" w:rsidRDefault="00E154E5" w:rsidP="007A20D3">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680" w:type="dxa"/>
          </w:tcPr>
          <w:p w14:paraId="014CB213" w14:textId="77777777" w:rsidR="00E154E5" w:rsidRDefault="00E154E5" w:rsidP="007A20D3">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47" w:type="dxa"/>
          </w:tcPr>
          <w:p w14:paraId="7658389F" w14:textId="77777777" w:rsidR="00E154E5" w:rsidRDefault="00E154E5" w:rsidP="007A20D3">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C151CE" w14:paraId="5AD4D563" w14:textId="77777777" w:rsidTr="00152B8B">
        <w:trPr>
          <w:cnfStyle w:val="000000100000" w:firstRow="0" w:lastRow="0" w:firstColumn="0" w:lastColumn="0" w:oddVBand="0" w:evenVBand="0" w:oddHBand="1" w:evenHBand="0" w:firstRowFirstColumn="0" w:firstRowLastColumn="0" w:lastRowFirstColumn="0" w:lastRowLastColumn="0"/>
          <w:trHeight w:val="2684"/>
        </w:trPr>
        <w:tc>
          <w:tcPr>
            <w:cnfStyle w:val="001000000000" w:firstRow="0" w:lastRow="0" w:firstColumn="1" w:lastColumn="0" w:oddVBand="0" w:evenVBand="0" w:oddHBand="0" w:evenHBand="0" w:firstRowFirstColumn="0" w:firstRowLastColumn="0" w:lastRowFirstColumn="0" w:lastRowLastColumn="0"/>
            <w:tcW w:w="706" w:type="dxa"/>
          </w:tcPr>
          <w:p w14:paraId="44DC504B" w14:textId="23DAA53A" w:rsidR="00E154E5" w:rsidRDefault="00152B8B" w:rsidP="007A20D3">
            <w:pPr>
              <w:pStyle w:val="Balk21"/>
              <w:spacing w:before="0"/>
              <w:ind w:left="0"/>
              <w:rPr>
                <w:rFonts w:asciiTheme="minorHAnsi" w:hAnsiTheme="minorHAnsi"/>
              </w:rPr>
            </w:pPr>
            <w:r>
              <w:rPr>
                <w:rFonts w:asciiTheme="minorHAnsi" w:hAnsiTheme="minorHAnsi"/>
                <w:sz w:val="24"/>
                <w:szCs w:val="24"/>
              </w:rPr>
              <w:t>2</w:t>
            </w:r>
            <w:r w:rsidRPr="00325D94">
              <w:rPr>
                <w:rFonts w:asciiTheme="minorHAnsi" w:hAnsiTheme="minorHAnsi"/>
                <w:sz w:val="24"/>
                <w:szCs w:val="24"/>
              </w:rPr>
              <w:t>.</w:t>
            </w:r>
            <w:r>
              <w:rPr>
                <w:rFonts w:asciiTheme="minorHAnsi" w:hAnsiTheme="minorHAnsi"/>
                <w:sz w:val="24"/>
                <w:szCs w:val="24"/>
              </w:rPr>
              <w:t>2.2</w:t>
            </w:r>
          </w:p>
        </w:tc>
        <w:tc>
          <w:tcPr>
            <w:tcW w:w="4356" w:type="dxa"/>
          </w:tcPr>
          <w:p w14:paraId="530125A9" w14:textId="6D35939E" w:rsidR="00E154E5" w:rsidRPr="00C151CE" w:rsidRDefault="0068660A" w:rsidP="0068660A">
            <w:pPr>
              <w:pStyle w:val="Balk21"/>
              <w:ind w:left="0"/>
              <w:jc w:val="both"/>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r w:rsidRPr="00C151CE">
              <w:rPr>
                <w:rFonts w:asciiTheme="minorHAnsi" w:hAnsiTheme="minorHAnsi"/>
                <w:b w:val="0"/>
                <w:bCs w:val="0"/>
                <w:sz w:val="26"/>
                <w:szCs w:val="26"/>
              </w:rPr>
              <w:t xml:space="preserve">Ürünler eczane raflarına belirlenmiş bir personel tarafından yerleştirilmeli, olası bir enfeksiyon yayılımının engellenmesi adına temizlik yapan personelinin gereken hijyen önlemlerini almadan ilaç/ürün yerleştirme işlemi yapmasından kaçınılmalıdır. </w:t>
            </w:r>
          </w:p>
        </w:tc>
        <w:tc>
          <w:tcPr>
            <w:tcW w:w="1601" w:type="dxa"/>
          </w:tcPr>
          <w:p w14:paraId="6E0EAB1E" w14:textId="77777777" w:rsidR="00E154E5" w:rsidRDefault="00E154E5" w:rsidP="007A20D3">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680" w:type="dxa"/>
          </w:tcPr>
          <w:p w14:paraId="43C79F3A" w14:textId="77777777" w:rsidR="00E154E5" w:rsidRDefault="00E154E5" w:rsidP="007A20D3">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47" w:type="dxa"/>
          </w:tcPr>
          <w:p w14:paraId="5C343B53" w14:textId="77777777" w:rsidR="00E154E5" w:rsidRDefault="00E154E5" w:rsidP="007A20D3">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C151CE" w14:paraId="0ADC5D7C" w14:textId="77777777" w:rsidTr="00152B8B">
        <w:trPr>
          <w:trHeight w:val="1830"/>
        </w:trPr>
        <w:tc>
          <w:tcPr>
            <w:cnfStyle w:val="001000000000" w:firstRow="0" w:lastRow="0" w:firstColumn="1" w:lastColumn="0" w:oddVBand="0" w:evenVBand="0" w:oddHBand="0" w:evenHBand="0" w:firstRowFirstColumn="0" w:firstRowLastColumn="0" w:lastRowFirstColumn="0" w:lastRowLastColumn="0"/>
            <w:tcW w:w="706" w:type="dxa"/>
          </w:tcPr>
          <w:p w14:paraId="320B28EF" w14:textId="502120A8" w:rsidR="00E154E5" w:rsidRDefault="00152B8B" w:rsidP="007A20D3">
            <w:pPr>
              <w:pStyle w:val="Balk21"/>
              <w:spacing w:before="0"/>
              <w:ind w:left="0"/>
              <w:rPr>
                <w:rFonts w:asciiTheme="minorHAnsi" w:hAnsiTheme="minorHAnsi"/>
              </w:rPr>
            </w:pPr>
            <w:r>
              <w:rPr>
                <w:rFonts w:asciiTheme="minorHAnsi" w:hAnsiTheme="minorHAnsi"/>
                <w:sz w:val="24"/>
                <w:szCs w:val="24"/>
              </w:rPr>
              <w:t>2</w:t>
            </w:r>
            <w:r w:rsidRPr="00325D94">
              <w:rPr>
                <w:rFonts w:asciiTheme="minorHAnsi" w:hAnsiTheme="minorHAnsi"/>
                <w:sz w:val="24"/>
                <w:szCs w:val="24"/>
              </w:rPr>
              <w:t>.</w:t>
            </w:r>
            <w:r>
              <w:rPr>
                <w:rFonts w:asciiTheme="minorHAnsi" w:hAnsiTheme="minorHAnsi"/>
                <w:sz w:val="24"/>
                <w:szCs w:val="24"/>
              </w:rPr>
              <w:t>2.3</w:t>
            </w:r>
          </w:p>
        </w:tc>
        <w:tc>
          <w:tcPr>
            <w:tcW w:w="4356" w:type="dxa"/>
          </w:tcPr>
          <w:p w14:paraId="712E16DD" w14:textId="241BC569" w:rsidR="00E154E5" w:rsidRPr="00C151CE" w:rsidRDefault="0068660A" w:rsidP="007A20D3">
            <w:pPr>
              <w:pStyle w:val="Balk21"/>
              <w:ind w:left="0"/>
              <w:jc w:val="both"/>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r w:rsidRPr="00C151CE">
              <w:rPr>
                <w:rFonts w:asciiTheme="minorHAnsi" w:eastAsia="Arial Unicode MS" w:hAnsiTheme="minorHAnsi" w:cs="Arial Unicode MS"/>
                <w:b w:val="0"/>
                <w:bCs w:val="0"/>
                <w:color w:val="000000"/>
                <w:sz w:val="26"/>
                <w:szCs w:val="26"/>
                <w:bdr w:val="nil"/>
                <w:lang w:eastAsia="tr-TR"/>
              </w:rPr>
              <w:t xml:space="preserve">Ürünlerin temini sürecinde kullanılan ambalaj materyalleri eczane </w:t>
            </w:r>
            <w:r w:rsidR="00191CEE" w:rsidRPr="00C151CE">
              <w:rPr>
                <w:rFonts w:asciiTheme="minorHAnsi" w:eastAsia="Arial Unicode MS" w:hAnsiTheme="minorHAnsi" w:cs="Arial Unicode MS"/>
                <w:b w:val="0"/>
                <w:bCs w:val="0"/>
                <w:color w:val="000000"/>
                <w:sz w:val="26"/>
                <w:szCs w:val="26"/>
                <w:bdr w:val="nil"/>
                <w:lang w:eastAsia="tr-TR"/>
              </w:rPr>
              <w:t>mekânında</w:t>
            </w:r>
            <w:r w:rsidRPr="00C151CE">
              <w:rPr>
                <w:rFonts w:asciiTheme="minorHAnsi" w:eastAsia="Arial Unicode MS" w:hAnsiTheme="minorHAnsi" w:cs="Arial Unicode MS"/>
                <w:b w:val="0"/>
                <w:bCs w:val="0"/>
                <w:color w:val="000000"/>
                <w:sz w:val="26"/>
                <w:szCs w:val="26"/>
                <w:bdr w:val="nil"/>
                <w:lang w:eastAsia="tr-TR"/>
              </w:rPr>
              <w:t xml:space="preserve"> depolanmadan direk eczane dışına çıkartılarak çöpe atılmalıdır.</w:t>
            </w:r>
          </w:p>
        </w:tc>
        <w:tc>
          <w:tcPr>
            <w:tcW w:w="1601" w:type="dxa"/>
          </w:tcPr>
          <w:p w14:paraId="1030056A" w14:textId="77777777" w:rsidR="00E154E5" w:rsidRDefault="00E154E5" w:rsidP="007A20D3">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680" w:type="dxa"/>
          </w:tcPr>
          <w:p w14:paraId="1D4C60FE" w14:textId="77777777" w:rsidR="00E154E5" w:rsidRDefault="00E154E5" w:rsidP="007A20D3">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47" w:type="dxa"/>
          </w:tcPr>
          <w:p w14:paraId="1631AD91" w14:textId="77777777" w:rsidR="00E154E5" w:rsidRDefault="00E154E5" w:rsidP="007A20D3">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C151CE" w14:paraId="06933908" w14:textId="77777777" w:rsidTr="00152B8B">
        <w:trPr>
          <w:cnfStyle w:val="000000100000" w:firstRow="0" w:lastRow="0" w:firstColumn="0" w:lastColumn="0" w:oddVBand="0" w:evenVBand="0" w:oddHBand="1" w:evenHBand="0" w:firstRowFirstColumn="0" w:firstRowLastColumn="0" w:lastRowFirstColumn="0" w:lastRowLastColumn="0"/>
          <w:trHeight w:val="2692"/>
        </w:trPr>
        <w:tc>
          <w:tcPr>
            <w:cnfStyle w:val="001000000000" w:firstRow="0" w:lastRow="0" w:firstColumn="1" w:lastColumn="0" w:oddVBand="0" w:evenVBand="0" w:oddHBand="0" w:evenHBand="0" w:firstRowFirstColumn="0" w:firstRowLastColumn="0" w:lastRowFirstColumn="0" w:lastRowLastColumn="0"/>
            <w:tcW w:w="706" w:type="dxa"/>
          </w:tcPr>
          <w:p w14:paraId="42FB0E4D" w14:textId="59DDFDB1" w:rsidR="00E154E5" w:rsidRDefault="00152B8B" w:rsidP="00581A7A">
            <w:pPr>
              <w:pStyle w:val="Balk21"/>
              <w:spacing w:before="0"/>
              <w:ind w:left="0"/>
              <w:jc w:val="both"/>
              <w:rPr>
                <w:rFonts w:asciiTheme="minorHAnsi" w:hAnsiTheme="minorHAnsi"/>
              </w:rPr>
            </w:pPr>
            <w:r>
              <w:rPr>
                <w:rFonts w:asciiTheme="minorHAnsi" w:hAnsiTheme="minorHAnsi"/>
                <w:sz w:val="24"/>
                <w:szCs w:val="24"/>
              </w:rPr>
              <w:t>2</w:t>
            </w:r>
            <w:r w:rsidRPr="00325D94">
              <w:rPr>
                <w:rFonts w:asciiTheme="minorHAnsi" w:hAnsiTheme="minorHAnsi"/>
                <w:sz w:val="24"/>
                <w:szCs w:val="24"/>
              </w:rPr>
              <w:t>.</w:t>
            </w:r>
            <w:r>
              <w:rPr>
                <w:rFonts w:asciiTheme="minorHAnsi" w:hAnsiTheme="minorHAnsi"/>
                <w:sz w:val="24"/>
                <w:szCs w:val="24"/>
              </w:rPr>
              <w:t>2.4</w:t>
            </w:r>
          </w:p>
        </w:tc>
        <w:tc>
          <w:tcPr>
            <w:tcW w:w="4356" w:type="dxa"/>
          </w:tcPr>
          <w:p w14:paraId="346078EA" w14:textId="309E0172" w:rsidR="00E154E5" w:rsidRPr="00C151CE" w:rsidRDefault="009C2831" w:rsidP="00581A7A">
            <w:pPr>
              <w:pStyle w:val="Balk21"/>
              <w:ind w:left="0"/>
              <w:jc w:val="both"/>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r w:rsidRPr="00C151CE">
              <w:rPr>
                <w:rFonts w:asciiTheme="minorHAnsi" w:eastAsia="Arial Unicode MS" w:hAnsiTheme="minorHAnsi" w:cs="Arial Unicode MS"/>
                <w:b w:val="0"/>
                <w:bCs w:val="0"/>
                <w:color w:val="000000"/>
                <w:sz w:val="26"/>
                <w:szCs w:val="26"/>
                <w:bdr w:val="nil"/>
                <w:lang w:eastAsia="tr-TR"/>
              </w:rPr>
              <w:t>Olası bir acil durum halinde temel ihtiyaçların nasıl talep edilip, lojistik desteğin nasıl sağlanacağı belirlenmeli, sorumlu personel mümkünse yedekli şekilde netleştirilmelidir. (minimum personel gerekliliği üzerinden sorumluluklar eczane personeli arasında paylaştırılmalıdır.)</w:t>
            </w:r>
          </w:p>
        </w:tc>
        <w:tc>
          <w:tcPr>
            <w:tcW w:w="1601" w:type="dxa"/>
          </w:tcPr>
          <w:p w14:paraId="740B73C9" w14:textId="77777777" w:rsidR="00E154E5" w:rsidRDefault="00E154E5" w:rsidP="007A20D3">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680" w:type="dxa"/>
          </w:tcPr>
          <w:p w14:paraId="7665CA7F" w14:textId="77777777" w:rsidR="00E154E5" w:rsidRDefault="00E154E5" w:rsidP="007A20D3">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47" w:type="dxa"/>
          </w:tcPr>
          <w:p w14:paraId="3A165A4E" w14:textId="77777777" w:rsidR="00E154E5" w:rsidRDefault="00E154E5" w:rsidP="007A20D3">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C151CE" w14:paraId="5F11F227" w14:textId="77777777" w:rsidTr="00152B8B">
        <w:trPr>
          <w:trHeight w:val="1398"/>
        </w:trPr>
        <w:tc>
          <w:tcPr>
            <w:cnfStyle w:val="001000000000" w:firstRow="0" w:lastRow="0" w:firstColumn="1" w:lastColumn="0" w:oddVBand="0" w:evenVBand="0" w:oddHBand="0" w:evenHBand="0" w:firstRowFirstColumn="0" w:firstRowLastColumn="0" w:lastRowFirstColumn="0" w:lastRowLastColumn="0"/>
            <w:tcW w:w="706" w:type="dxa"/>
          </w:tcPr>
          <w:p w14:paraId="58FFA173" w14:textId="0B2FA827" w:rsidR="00E154E5" w:rsidRDefault="00152B8B" w:rsidP="00581A7A">
            <w:pPr>
              <w:pStyle w:val="Balk21"/>
              <w:spacing w:before="0"/>
              <w:ind w:left="0"/>
              <w:jc w:val="both"/>
              <w:rPr>
                <w:rFonts w:asciiTheme="minorHAnsi" w:hAnsiTheme="minorHAnsi"/>
              </w:rPr>
            </w:pPr>
            <w:r>
              <w:rPr>
                <w:rFonts w:asciiTheme="minorHAnsi" w:hAnsiTheme="minorHAnsi"/>
                <w:sz w:val="24"/>
                <w:szCs w:val="24"/>
              </w:rPr>
              <w:t>2</w:t>
            </w:r>
            <w:r w:rsidRPr="00325D94">
              <w:rPr>
                <w:rFonts w:asciiTheme="minorHAnsi" w:hAnsiTheme="minorHAnsi"/>
                <w:sz w:val="24"/>
                <w:szCs w:val="24"/>
              </w:rPr>
              <w:t>.</w:t>
            </w:r>
            <w:r>
              <w:rPr>
                <w:rFonts w:asciiTheme="minorHAnsi" w:hAnsiTheme="minorHAnsi"/>
                <w:sz w:val="24"/>
                <w:szCs w:val="24"/>
              </w:rPr>
              <w:t>2.5</w:t>
            </w:r>
          </w:p>
        </w:tc>
        <w:tc>
          <w:tcPr>
            <w:tcW w:w="4356" w:type="dxa"/>
          </w:tcPr>
          <w:p w14:paraId="61E1A5CC" w14:textId="757126D6" w:rsidR="00E154E5" w:rsidRPr="00C151CE" w:rsidRDefault="009C2831" w:rsidP="00581A7A">
            <w:pPr>
              <w:jc w:val="both"/>
              <w:cnfStyle w:val="000000000000" w:firstRow="0" w:lastRow="0" w:firstColumn="0" w:lastColumn="0" w:oddVBand="0" w:evenVBand="0" w:oddHBand="0" w:evenHBand="0" w:firstRowFirstColumn="0" w:firstRowLastColumn="0" w:lastRowFirstColumn="0" w:lastRowLastColumn="0"/>
              <w:rPr>
                <w:sz w:val="26"/>
                <w:szCs w:val="26"/>
              </w:rPr>
            </w:pPr>
            <w:r w:rsidRPr="00C151CE">
              <w:rPr>
                <w:sz w:val="26"/>
                <w:szCs w:val="26"/>
              </w:rPr>
              <w:t>İlaç /tıbbi malzeme/ürün</w:t>
            </w:r>
            <w:r w:rsidR="009257D7" w:rsidRPr="00C151CE">
              <w:rPr>
                <w:sz w:val="26"/>
                <w:szCs w:val="26"/>
              </w:rPr>
              <w:t xml:space="preserve"> </w:t>
            </w:r>
            <w:r w:rsidRPr="00C151CE">
              <w:rPr>
                <w:sz w:val="26"/>
                <w:szCs w:val="26"/>
              </w:rPr>
              <w:t>stokları kontrol edilmeli; ihtiyaç duyulabilecekler belirlenerek temin edilmelidir.</w:t>
            </w:r>
          </w:p>
        </w:tc>
        <w:tc>
          <w:tcPr>
            <w:tcW w:w="1601" w:type="dxa"/>
          </w:tcPr>
          <w:p w14:paraId="28A267F7" w14:textId="77777777" w:rsidR="00E154E5" w:rsidRDefault="00E154E5" w:rsidP="007A20D3">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680" w:type="dxa"/>
          </w:tcPr>
          <w:p w14:paraId="797B34EF" w14:textId="77777777" w:rsidR="00E154E5" w:rsidRDefault="00E154E5" w:rsidP="007A20D3">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47" w:type="dxa"/>
          </w:tcPr>
          <w:p w14:paraId="06AABC99" w14:textId="77777777" w:rsidR="00E154E5" w:rsidRDefault="00E154E5" w:rsidP="007A20D3">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C151CE" w14:paraId="537D6936" w14:textId="77777777" w:rsidTr="00C15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14:paraId="4E83A154" w14:textId="01B1CA36" w:rsidR="00E154E5" w:rsidRDefault="00152B8B" w:rsidP="00581A7A">
            <w:pPr>
              <w:pStyle w:val="Balk21"/>
              <w:spacing w:before="0"/>
              <w:ind w:left="0"/>
              <w:jc w:val="both"/>
              <w:rPr>
                <w:rFonts w:asciiTheme="minorHAnsi" w:hAnsiTheme="minorHAnsi"/>
              </w:rPr>
            </w:pPr>
            <w:r>
              <w:rPr>
                <w:rFonts w:asciiTheme="minorHAnsi" w:hAnsiTheme="minorHAnsi"/>
                <w:sz w:val="24"/>
                <w:szCs w:val="24"/>
              </w:rPr>
              <w:t>2</w:t>
            </w:r>
            <w:r w:rsidRPr="00325D94">
              <w:rPr>
                <w:rFonts w:asciiTheme="minorHAnsi" w:hAnsiTheme="minorHAnsi"/>
                <w:sz w:val="24"/>
                <w:szCs w:val="24"/>
              </w:rPr>
              <w:t>.</w:t>
            </w:r>
            <w:r>
              <w:rPr>
                <w:rFonts w:asciiTheme="minorHAnsi" w:hAnsiTheme="minorHAnsi"/>
                <w:sz w:val="24"/>
                <w:szCs w:val="24"/>
              </w:rPr>
              <w:t>2.6</w:t>
            </w:r>
          </w:p>
        </w:tc>
        <w:tc>
          <w:tcPr>
            <w:tcW w:w="4356" w:type="dxa"/>
          </w:tcPr>
          <w:p w14:paraId="1FA39D7A" w14:textId="180E902B" w:rsidR="009257D7" w:rsidRPr="00C151CE" w:rsidRDefault="009257D7" w:rsidP="00581A7A">
            <w:pPr>
              <w:jc w:val="both"/>
              <w:cnfStyle w:val="000000100000" w:firstRow="0" w:lastRow="0" w:firstColumn="0" w:lastColumn="0" w:oddVBand="0" w:evenVBand="0" w:oddHBand="1" w:evenHBand="0" w:firstRowFirstColumn="0" w:firstRowLastColumn="0" w:lastRowFirstColumn="0" w:lastRowLastColumn="0"/>
              <w:rPr>
                <w:sz w:val="26"/>
                <w:szCs w:val="26"/>
              </w:rPr>
            </w:pPr>
            <w:r w:rsidRPr="00C151CE">
              <w:rPr>
                <w:sz w:val="26"/>
                <w:szCs w:val="26"/>
              </w:rPr>
              <w:t>Eczanede hizmet sunumu sırasında kullanılması için uygun miktarda</w:t>
            </w:r>
          </w:p>
          <w:p w14:paraId="2AD0E138" w14:textId="58CEA679" w:rsidR="00E154E5" w:rsidRPr="00C151CE" w:rsidRDefault="00191CEE" w:rsidP="00581A7A">
            <w:pPr>
              <w:jc w:val="both"/>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D</w:t>
            </w:r>
            <w:r w:rsidR="009257D7" w:rsidRPr="00C151CE">
              <w:rPr>
                <w:sz w:val="26"/>
                <w:szCs w:val="26"/>
              </w:rPr>
              <w:t>ezenfektan</w:t>
            </w:r>
            <w:r>
              <w:rPr>
                <w:sz w:val="26"/>
                <w:szCs w:val="26"/>
              </w:rPr>
              <w:t>, a</w:t>
            </w:r>
            <w:r w:rsidR="00B7079D">
              <w:rPr>
                <w:sz w:val="26"/>
                <w:szCs w:val="26"/>
              </w:rPr>
              <w:t>n</w:t>
            </w:r>
            <w:r>
              <w:rPr>
                <w:sz w:val="26"/>
                <w:szCs w:val="26"/>
              </w:rPr>
              <w:t>tiseptik</w:t>
            </w:r>
            <w:r w:rsidR="009257D7" w:rsidRPr="00C151CE">
              <w:rPr>
                <w:sz w:val="26"/>
                <w:szCs w:val="26"/>
              </w:rPr>
              <w:t xml:space="preserve"> ve koruyucu kişisel ekipman temin edilmeli; stoklar düzenli olarak kontrol edilerek güncellenmelidir.</w:t>
            </w:r>
          </w:p>
        </w:tc>
        <w:tc>
          <w:tcPr>
            <w:tcW w:w="1601" w:type="dxa"/>
          </w:tcPr>
          <w:p w14:paraId="2A5CE2AF" w14:textId="77777777" w:rsidR="00E154E5" w:rsidRDefault="00E154E5" w:rsidP="007A20D3">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680" w:type="dxa"/>
          </w:tcPr>
          <w:p w14:paraId="48711609" w14:textId="77777777" w:rsidR="00E154E5" w:rsidRDefault="00E154E5" w:rsidP="007A20D3">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47" w:type="dxa"/>
          </w:tcPr>
          <w:p w14:paraId="35673588" w14:textId="77777777" w:rsidR="00E154E5" w:rsidRDefault="00E154E5" w:rsidP="007A20D3">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C151CE" w14:paraId="6A2BB32A" w14:textId="77777777" w:rsidTr="00C151CE">
        <w:tc>
          <w:tcPr>
            <w:cnfStyle w:val="001000000000" w:firstRow="0" w:lastRow="0" w:firstColumn="1" w:lastColumn="0" w:oddVBand="0" w:evenVBand="0" w:oddHBand="0" w:evenHBand="0" w:firstRowFirstColumn="0" w:firstRowLastColumn="0" w:lastRowFirstColumn="0" w:lastRowLastColumn="0"/>
            <w:tcW w:w="706" w:type="dxa"/>
          </w:tcPr>
          <w:p w14:paraId="0D3A2F69" w14:textId="65F0AF52" w:rsidR="00E154E5" w:rsidRDefault="00152B8B" w:rsidP="00581A7A">
            <w:pPr>
              <w:pStyle w:val="Balk21"/>
              <w:spacing w:before="0"/>
              <w:ind w:left="0"/>
              <w:jc w:val="both"/>
              <w:rPr>
                <w:rFonts w:asciiTheme="minorHAnsi" w:hAnsiTheme="minorHAnsi"/>
              </w:rPr>
            </w:pPr>
            <w:r>
              <w:rPr>
                <w:rFonts w:asciiTheme="minorHAnsi" w:hAnsiTheme="minorHAnsi"/>
                <w:sz w:val="24"/>
                <w:szCs w:val="24"/>
              </w:rPr>
              <w:lastRenderedPageBreak/>
              <w:t>2</w:t>
            </w:r>
            <w:r w:rsidRPr="00325D94">
              <w:rPr>
                <w:rFonts w:asciiTheme="minorHAnsi" w:hAnsiTheme="minorHAnsi"/>
                <w:sz w:val="24"/>
                <w:szCs w:val="24"/>
              </w:rPr>
              <w:t>.</w:t>
            </w:r>
            <w:r>
              <w:rPr>
                <w:rFonts w:asciiTheme="minorHAnsi" w:hAnsiTheme="minorHAnsi"/>
                <w:sz w:val="24"/>
                <w:szCs w:val="24"/>
              </w:rPr>
              <w:t>2.7</w:t>
            </w:r>
          </w:p>
        </w:tc>
        <w:tc>
          <w:tcPr>
            <w:tcW w:w="4356" w:type="dxa"/>
          </w:tcPr>
          <w:p w14:paraId="0C398D1D" w14:textId="524C0697" w:rsidR="00E154E5" w:rsidRPr="00C151CE" w:rsidRDefault="009257D7" w:rsidP="00191CEE">
            <w:pPr>
              <w:jc w:val="both"/>
              <w:cnfStyle w:val="000000000000" w:firstRow="0" w:lastRow="0" w:firstColumn="0" w:lastColumn="0" w:oddVBand="0" w:evenVBand="0" w:oddHBand="0" w:evenHBand="0" w:firstRowFirstColumn="0" w:firstRowLastColumn="0" w:lastRowFirstColumn="0" w:lastRowLastColumn="0"/>
              <w:rPr>
                <w:sz w:val="26"/>
                <w:szCs w:val="26"/>
              </w:rPr>
            </w:pPr>
            <w:r w:rsidRPr="00C151CE">
              <w:rPr>
                <w:sz w:val="26"/>
                <w:szCs w:val="26"/>
              </w:rPr>
              <w:t>Günlük Eczane çalışanları için yeterli önlük</w:t>
            </w:r>
            <w:r w:rsidR="00191CEE">
              <w:rPr>
                <w:sz w:val="26"/>
                <w:szCs w:val="26"/>
              </w:rPr>
              <w:t xml:space="preserve"> bulundu</w:t>
            </w:r>
            <w:r w:rsidRPr="00C151CE">
              <w:rPr>
                <w:sz w:val="26"/>
                <w:szCs w:val="26"/>
              </w:rPr>
              <w:t>ğundan emin olunmalı; eczane içerisinde giyile</w:t>
            </w:r>
            <w:r w:rsidR="00191CEE">
              <w:rPr>
                <w:sz w:val="26"/>
                <w:szCs w:val="26"/>
              </w:rPr>
              <w:t>n önlüklerin temizlenme sıklığı</w:t>
            </w:r>
            <w:r w:rsidRPr="00C151CE">
              <w:rPr>
                <w:sz w:val="26"/>
                <w:szCs w:val="26"/>
              </w:rPr>
              <w:t xml:space="preserve"> artırılmalıdır. </w:t>
            </w:r>
            <w:r w:rsidR="00191CEE" w:rsidRPr="00C151CE">
              <w:rPr>
                <w:sz w:val="26"/>
                <w:szCs w:val="26"/>
              </w:rPr>
              <w:t>Bulaşma</w:t>
            </w:r>
            <w:r w:rsidRPr="00C151CE">
              <w:rPr>
                <w:sz w:val="26"/>
                <w:szCs w:val="26"/>
              </w:rPr>
              <w:t xml:space="preserve"> riskini mümkün olduğunca en aza indirmek için </w:t>
            </w:r>
            <w:r w:rsidR="00191CEE">
              <w:rPr>
                <w:sz w:val="26"/>
                <w:szCs w:val="26"/>
              </w:rPr>
              <w:t>ö</w:t>
            </w:r>
            <w:r w:rsidR="00191CEE" w:rsidRPr="00C151CE">
              <w:rPr>
                <w:sz w:val="26"/>
                <w:szCs w:val="26"/>
              </w:rPr>
              <w:t xml:space="preserve">nlükler </w:t>
            </w:r>
            <w:r w:rsidRPr="00C151CE">
              <w:rPr>
                <w:sz w:val="26"/>
                <w:szCs w:val="26"/>
              </w:rPr>
              <w:t>günde en az bir defa değiştirilmelidir. Kirli önlükler yıkanmadan önce ayrı bir poşet içerisine konulmalı ve 60-90°C’de yıkanmalıdır.</w:t>
            </w:r>
          </w:p>
        </w:tc>
        <w:tc>
          <w:tcPr>
            <w:tcW w:w="1601" w:type="dxa"/>
          </w:tcPr>
          <w:p w14:paraId="16E74D55" w14:textId="77777777" w:rsidR="00E154E5" w:rsidRDefault="00E154E5" w:rsidP="007A20D3">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680" w:type="dxa"/>
          </w:tcPr>
          <w:p w14:paraId="428E6768" w14:textId="77777777" w:rsidR="00E154E5" w:rsidRDefault="00E154E5" w:rsidP="007A20D3">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47" w:type="dxa"/>
          </w:tcPr>
          <w:p w14:paraId="6C21DD17" w14:textId="77777777" w:rsidR="00E154E5" w:rsidRDefault="00E154E5" w:rsidP="007A20D3">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B7079D" w14:paraId="36730786" w14:textId="77777777" w:rsidTr="00B7079D">
        <w:trPr>
          <w:cnfStyle w:val="000000100000" w:firstRow="0" w:lastRow="0" w:firstColumn="0" w:lastColumn="0" w:oddVBand="0" w:evenVBand="0" w:oddHBand="1" w:evenHBand="0" w:firstRowFirstColumn="0" w:firstRowLastColumn="0" w:lastRowFirstColumn="0" w:lastRowLastColumn="0"/>
          <w:trHeight w:hRule="exact" w:val="1134"/>
        </w:trPr>
        <w:tc>
          <w:tcPr>
            <w:cnfStyle w:val="001000000000" w:firstRow="0" w:lastRow="0" w:firstColumn="1" w:lastColumn="0" w:oddVBand="0" w:evenVBand="0" w:oddHBand="0" w:evenHBand="0" w:firstRowFirstColumn="0" w:firstRowLastColumn="0" w:lastRowFirstColumn="0" w:lastRowLastColumn="0"/>
            <w:tcW w:w="706" w:type="dxa"/>
          </w:tcPr>
          <w:p w14:paraId="2C54E509" w14:textId="4FC52DD4" w:rsidR="00B7079D" w:rsidRDefault="00152B8B" w:rsidP="00581A7A">
            <w:pPr>
              <w:pStyle w:val="Balk21"/>
              <w:spacing w:before="0"/>
              <w:ind w:left="0"/>
              <w:jc w:val="both"/>
              <w:rPr>
                <w:rFonts w:asciiTheme="minorHAnsi" w:hAnsiTheme="minorHAnsi"/>
              </w:rPr>
            </w:pPr>
            <w:r>
              <w:rPr>
                <w:rFonts w:asciiTheme="minorHAnsi" w:hAnsiTheme="minorHAnsi"/>
                <w:sz w:val="24"/>
                <w:szCs w:val="24"/>
              </w:rPr>
              <w:t>2</w:t>
            </w:r>
            <w:r w:rsidRPr="00325D94">
              <w:rPr>
                <w:rFonts w:asciiTheme="minorHAnsi" w:hAnsiTheme="minorHAnsi"/>
                <w:sz w:val="24"/>
                <w:szCs w:val="24"/>
              </w:rPr>
              <w:t>.</w:t>
            </w:r>
            <w:r>
              <w:rPr>
                <w:rFonts w:asciiTheme="minorHAnsi" w:hAnsiTheme="minorHAnsi"/>
                <w:sz w:val="24"/>
                <w:szCs w:val="24"/>
              </w:rPr>
              <w:t>2.8</w:t>
            </w:r>
          </w:p>
        </w:tc>
        <w:tc>
          <w:tcPr>
            <w:tcW w:w="4356" w:type="dxa"/>
          </w:tcPr>
          <w:p w14:paraId="4FE351D3" w14:textId="77777777" w:rsidR="00B7079D" w:rsidRPr="00C151CE" w:rsidRDefault="00B7079D" w:rsidP="00191CEE">
            <w:pPr>
              <w:jc w:val="both"/>
              <w:cnfStyle w:val="000000100000" w:firstRow="0" w:lastRow="0" w:firstColumn="0" w:lastColumn="0" w:oddVBand="0" w:evenVBand="0" w:oddHBand="1" w:evenHBand="0" w:firstRowFirstColumn="0" w:firstRowLastColumn="0" w:lastRowFirstColumn="0" w:lastRowLastColumn="0"/>
              <w:rPr>
                <w:sz w:val="26"/>
                <w:szCs w:val="26"/>
              </w:rPr>
            </w:pPr>
          </w:p>
        </w:tc>
        <w:tc>
          <w:tcPr>
            <w:tcW w:w="1601" w:type="dxa"/>
          </w:tcPr>
          <w:p w14:paraId="5EC6F766" w14:textId="77777777" w:rsidR="00B7079D" w:rsidRDefault="00B7079D" w:rsidP="007A20D3">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680" w:type="dxa"/>
          </w:tcPr>
          <w:p w14:paraId="120DE58A" w14:textId="77777777" w:rsidR="00B7079D" w:rsidRDefault="00B7079D" w:rsidP="007A20D3">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47" w:type="dxa"/>
          </w:tcPr>
          <w:p w14:paraId="3A2B9EAC" w14:textId="77777777" w:rsidR="00B7079D" w:rsidRDefault="00B7079D" w:rsidP="007A20D3">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B7079D" w14:paraId="13E96908" w14:textId="77777777" w:rsidTr="00B7079D">
        <w:trPr>
          <w:trHeight w:hRule="exact" w:val="1134"/>
        </w:trPr>
        <w:tc>
          <w:tcPr>
            <w:cnfStyle w:val="001000000000" w:firstRow="0" w:lastRow="0" w:firstColumn="1" w:lastColumn="0" w:oddVBand="0" w:evenVBand="0" w:oddHBand="0" w:evenHBand="0" w:firstRowFirstColumn="0" w:firstRowLastColumn="0" w:lastRowFirstColumn="0" w:lastRowLastColumn="0"/>
            <w:tcW w:w="706" w:type="dxa"/>
          </w:tcPr>
          <w:p w14:paraId="75F46DC1" w14:textId="46344E90" w:rsidR="00B7079D" w:rsidRDefault="00152B8B" w:rsidP="00581A7A">
            <w:pPr>
              <w:pStyle w:val="Balk21"/>
              <w:spacing w:before="0"/>
              <w:ind w:left="0"/>
              <w:jc w:val="both"/>
              <w:rPr>
                <w:rFonts w:asciiTheme="minorHAnsi" w:hAnsiTheme="minorHAnsi"/>
              </w:rPr>
            </w:pPr>
            <w:r>
              <w:rPr>
                <w:rFonts w:asciiTheme="minorHAnsi" w:hAnsiTheme="minorHAnsi"/>
                <w:sz w:val="24"/>
                <w:szCs w:val="24"/>
              </w:rPr>
              <w:t>2</w:t>
            </w:r>
            <w:r w:rsidRPr="00325D94">
              <w:rPr>
                <w:rFonts w:asciiTheme="minorHAnsi" w:hAnsiTheme="minorHAnsi"/>
                <w:sz w:val="24"/>
                <w:szCs w:val="24"/>
              </w:rPr>
              <w:t>.</w:t>
            </w:r>
            <w:r>
              <w:rPr>
                <w:rFonts w:asciiTheme="minorHAnsi" w:hAnsiTheme="minorHAnsi"/>
                <w:sz w:val="24"/>
                <w:szCs w:val="24"/>
              </w:rPr>
              <w:t>2.9</w:t>
            </w:r>
          </w:p>
        </w:tc>
        <w:tc>
          <w:tcPr>
            <w:tcW w:w="4356" w:type="dxa"/>
          </w:tcPr>
          <w:p w14:paraId="3D23694B" w14:textId="77777777" w:rsidR="00B7079D" w:rsidRPr="00C151CE" w:rsidRDefault="00B7079D" w:rsidP="00191CEE">
            <w:pPr>
              <w:jc w:val="both"/>
              <w:cnfStyle w:val="000000000000" w:firstRow="0" w:lastRow="0" w:firstColumn="0" w:lastColumn="0" w:oddVBand="0" w:evenVBand="0" w:oddHBand="0" w:evenHBand="0" w:firstRowFirstColumn="0" w:firstRowLastColumn="0" w:lastRowFirstColumn="0" w:lastRowLastColumn="0"/>
              <w:rPr>
                <w:sz w:val="26"/>
                <w:szCs w:val="26"/>
              </w:rPr>
            </w:pPr>
          </w:p>
        </w:tc>
        <w:tc>
          <w:tcPr>
            <w:tcW w:w="1601" w:type="dxa"/>
          </w:tcPr>
          <w:p w14:paraId="128B368B" w14:textId="77777777" w:rsidR="00B7079D" w:rsidRDefault="00B7079D" w:rsidP="007A20D3">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680" w:type="dxa"/>
          </w:tcPr>
          <w:p w14:paraId="01B8333D" w14:textId="77777777" w:rsidR="00B7079D" w:rsidRDefault="00B7079D" w:rsidP="007A20D3">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47" w:type="dxa"/>
          </w:tcPr>
          <w:p w14:paraId="12925C3E" w14:textId="77777777" w:rsidR="00B7079D" w:rsidRDefault="00B7079D" w:rsidP="007A20D3">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B7079D" w14:paraId="6B9F2CB7" w14:textId="77777777" w:rsidTr="00B7079D">
        <w:trPr>
          <w:cnfStyle w:val="000000100000" w:firstRow="0" w:lastRow="0" w:firstColumn="0" w:lastColumn="0" w:oddVBand="0" w:evenVBand="0" w:oddHBand="1" w:evenHBand="0" w:firstRowFirstColumn="0" w:firstRowLastColumn="0" w:lastRowFirstColumn="0" w:lastRowLastColumn="0"/>
          <w:trHeight w:hRule="exact" w:val="1134"/>
        </w:trPr>
        <w:tc>
          <w:tcPr>
            <w:cnfStyle w:val="001000000000" w:firstRow="0" w:lastRow="0" w:firstColumn="1" w:lastColumn="0" w:oddVBand="0" w:evenVBand="0" w:oddHBand="0" w:evenHBand="0" w:firstRowFirstColumn="0" w:firstRowLastColumn="0" w:lastRowFirstColumn="0" w:lastRowLastColumn="0"/>
            <w:tcW w:w="706" w:type="dxa"/>
          </w:tcPr>
          <w:p w14:paraId="7C6F0C5A" w14:textId="225B47D2" w:rsidR="00B7079D" w:rsidRDefault="00152B8B" w:rsidP="00581A7A">
            <w:pPr>
              <w:pStyle w:val="Balk21"/>
              <w:spacing w:before="0"/>
              <w:ind w:left="0"/>
              <w:jc w:val="both"/>
              <w:rPr>
                <w:rFonts w:asciiTheme="minorHAnsi" w:hAnsiTheme="minorHAnsi"/>
              </w:rPr>
            </w:pPr>
            <w:r>
              <w:rPr>
                <w:rFonts w:asciiTheme="minorHAnsi" w:hAnsiTheme="minorHAnsi"/>
                <w:sz w:val="24"/>
                <w:szCs w:val="24"/>
              </w:rPr>
              <w:t>2</w:t>
            </w:r>
            <w:r w:rsidRPr="00325D94">
              <w:rPr>
                <w:rFonts w:asciiTheme="minorHAnsi" w:hAnsiTheme="minorHAnsi"/>
                <w:sz w:val="24"/>
                <w:szCs w:val="24"/>
              </w:rPr>
              <w:t>.</w:t>
            </w:r>
            <w:r>
              <w:rPr>
                <w:rFonts w:asciiTheme="minorHAnsi" w:hAnsiTheme="minorHAnsi"/>
                <w:sz w:val="24"/>
                <w:szCs w:val="24"/>
              </w:rPr>
              <w:t>2.10</w:t>
            </w:r>
          </w:p>
        </w:tc>
        <w:tc>
          <w:tcPr>
            <w:tcW w:w="4356" w:type="dxa"/>
          </w:tcPr>
          <w:p w14:paraId="4B39DE98" w14:textId="77777777" w:rsidR="00B7079D" w:rsidRPr="00C151CE" w:rsidRDefault="00B7079D" w:rsidP="00191CEE">
            <w:pPr>
              <w:jc w:val="both"/>
              <w:cnfStyle w:val="000000100000" w:firstRow="0" w:lastRow="0" w:firstColumn="0" w:lastColumn="0" w:oddVBand="0" w:evenVBand="0" w:oddHBand="1" w:evenHBand="0" w:firstRowFirstColumn="0" w:firstRowLastColumn="0" w:lastRowFirstColumn="0" w:lastRowLastColumn="0"/>
              <w:rPr>
                <w:sz w:val="26"/>
                <w:szCs w:val="26"/>
              </w:rPr>
            </w:pPr>
          </w:p>
        </w:tc>
        <w:tc>
          <w:tcPr>
            <w:tcW w:w="1601" w:type="dxa"/>
          </w:tcPr>
          <w:p w14:paraId="061D377A" w14:textId="77777777" w:rsidR="00B7079D" w:rsidRDefault="00B7079D" w:rsidP="007A20D3">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680" w:type="dxa"/>
          </w:tcPr>
          <w:p w14:paraId="29E5F706" w14:textId="77777777" w:rsidR="00B7079D" w:rsidRDefault="00B7079D" w:rsidP="007A20D3">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147" w:type="dxa"/>
          </w:tcPr>
          <w:p w14:paraId="76426164" w14:textId="77777777" w:rsidR="00B7079D" w:rsidRDefault="00B7079D" w:rsidP="007A20D3">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B7079D" w14:paraId="208D835B" w14:textId="77777777" w:rsidTr="00B7079D">
        <w:trPr>
          <w:trHeight w:hRule="exact" w:val="1134"/>
        </w:trPr>
        <w:tc>
          <w:tcPr>
            <w:cnfStyle w:val="001000000000" w:firstRow="0" w:lastRow="0" w:firstColumn="1" w:lastColumn="0" w:oddVBand="0" w:evenVBand="0" w:oddHBand="0" w:evenHBand="0" w:firstRowFirstColumn="0" w:firstRowLastColumn="0" w:lastRowFirstColumn="0" w:lastRowLastColumn="0"/>
            <w:tcW w:w="706" w:type="dxa"/>
          </w:tcPr>
          <w:p w14:paraId="54835E31" w14:textId="6C95F647" w:rsidR="00B7079D" w:rsidRDefault="00152B8B" w:rsidP="00581A7A">
            <w:pPr>
              <w:pStyle w:val="Balk21"/>
              <w:spacing w:before="0"/>
              <w:ind w:left="0"/>
              <w:jc w:val="both"/>
              <w:rPr>
                <w:rFonts w:asciiTheme="minorHAnsi" w:hAnsiTheme="minorHAnsi"/>
              </w:rPr>
            </w:pPr>
            <w:r>
              <w:rPr>
                <w:rFonts w:asciiTheme="minorHAnsi" w:hAnsiTheme="minorHAnsi"/>
                <w:sz w:val="24"/>
                <w:szCs w:val="24"/>
              </w:rPr>
              <w:t>2</w:t>
            </w:r>
            <w:r w:rsidRPr="00325D94">
              <w:rPr>
                <w:rFonts w:asciiTheme="minorHAnsi" w:hAnsiTheme="minorHAnsi"/>
                <w:sz w:val="24"/>
                <w:szCs w:val="24"/>
              </w:rPr>
              <w:t>.</w:t>
            </w:r>
            <w:r>
              <w:rPr>
                <w:rFonts w:asciiTheme="minorHAnsi" w:hAnsiTheme="minorHAnsi"/>
                <w:sz w:val="24"/>
                <w:szCs w:val="24"/>
              </w:rPr>
              <w:t>2.11</w:t>
            </w:r>
          </w:p>
        </w:tc>
        <w:tc>
          <w:tcPr>
            <w:tcW w:w="4356" w:type="dxa"/>
          </w:tcPr>
          <w:p w14:paraId="4EC1656D" w14:textId="77777777" w:rsidR="00B7079D" w:rsidRPr="00C151CE" w:rsidRDefault="00B7079D" w:rsidP="00191CEE">
            <w:pPr>
              <w:jc w:val="both"/>
              <w:cnfStyle w:val="000000000000" w:firstRow="0" w:lastRow="0" w:firstColumn="0" w:lastColumn="0" w:oddVBand="0" w:evenVBand="0" w:oddHBand="0" w:evenHBand="0" w:firstRowFirstColumn="0" w:firstRowLastColumn="0" w:lastRowFirstColumn="0" w:lastRowLastColumn="0"/>
              <w:rPr>
                <w:sz w:val="26"/>
                <w:szCs w:val="26"/>
              </w:rPr>
            </w:pPr>
          </w:p>
        </w:tc>
        <w:tc>
          <w:tcPr>
            <w:tcW w:w="1601" w:type="dxa"/>
          </w:tcPr>
          <w:p w14:paraId="6C5CE874" w14:textId="77777777" w:rsidR="00B7079D" w:rsidRDefault="00B7079D" w:rsidP="007A20D3">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680" w:type="dxa"/>
          </w:tcPr>
          <w:p w14:paraId="434E8C86" w14:textId="77777777" w:rsidR="00B7079D" w:rsidRDefault="00B7079D" w:rsidP="007A20D3">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147" w:type="dxa"/>
          </w:tcPr>
          <w:p w14:paraId="3771B730" w14:textId="77777777" w:rsidR="00B7079D" w:rsidRDefault="00B7079D" w:rsidP="007A20D3">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bl>
    <w:p w14:paraId="08E979AE" w14:textId="749EDA9F" w:rsidR="00F973F6" w:rsidRDefault="00F973F6" w:rsidP="00EC5900">
      <w:pPr>
        <w:pStyle w:val="Balk21"/>
        <w:spacing w:before="0"/>
        <w:rPr>
          <w:rFonts w:asciiTheme="minorHAnsi" w:hAnsiTheme="minorHAnsi"/>
        </w:rPr>
      </w:pPr>
    </w:p>
    <w:p w14:paraId="0D360CDC" w14:textId="46CDF1A5" w:rsidR="00E154E5" w:rsidRDefault="00E154E5" w:rsidP="00EC5900">
      <w:pPr>
        <w:pStyle w:val="Balk21"/>
        <w:spacing w:before="0"/>
        <w:rPr>
          <w:rFonts w:asciiTheme="minorHAnsi" w:hAnsiTheme="minorHAnsi"/>
        </w:rPr>
      </w:pPr>
    </w:p>
    <w:p w14:paraId="65BC0EA6" w14:textId="7A8AE0A0" w:rsidR="00F2029C" w:rsidRDefault="00F2029C" w:rsidP="00EC5900">
      <w:pPr>
        <w:pStyle w:val="Balk21"/>
        <w:spacing w:before="0"/>
        <w:rPr>
          <w:rFonts w:asciiTheme="minorHAnsi" w:hAnsiTheme="minorHAnsi"/>
        </w:rPr>
      </w:pPr>
    </w:p>
    <w:p w14:paraId="3CD850A9" w14:textId="519B4B05" w:rsidR="00F2029C" w:rsidRDefault="00F2029C" w:rsidP="00EC5900">
      <w:pPr>
        <w:pStyle w:val="Balk21"/>
        <w:spacing w:before="0"/>
        <w:rPr>
          <w:rFonts w:asciiTheme="minorHAnsi" w:hAnsiTheme="minorHAnsi"/>
        </w:rPr>
      </w:pPr>
    </w:p>
    <w:p w14:paraId="4D99E0AC" w14:textId="09BD1B3C" w:rsidR="00F2029C" w:rsidRDefault="00F2029C" w:rsidP="00EC5900">
      <w:pPr>
        <w:pStyle w:val="Balk21"/>
        <w:spacing w:before="0"/>
        <w:rPr>
          <w:rFonts w:asciiTheme="minorHAnsi" w:hAnsiTheme="minorHAnsi"/>
        </w:rPr>
      </w:pPr>
    </w:p>
    <w:p w14:paraId="36CA7004" w14:textId="0F380B2B" w:rsidR="00B7079D" w:rsidRDefault="00B7079D" w:rsidP="00EC5900">
      <w:pPr>
        <w:pStyle w:val="Balk21"/>
        <w:spacing w:before="0"/>
        <w:rPr>
          <w:rFonts w:asciiTheme="minorHAnsi" w:hAnsiTheme="minorHAnsi"/>
        </w:rPr>
      </w:pPr>
    </w:p>
    <w:p w14:paraId="74112F8F" w14:textId="525A70F7" w:rsidR="00B7079D" w:rsidRDefault="00B7079D" w:rsidP="00EC5900">
      <w:pPr>
        <w:pStyle w:val="Balk21"/>
        <w:spacing w:before="0"/>
        <w:rPr>
          <w:rFonts w:asciiTheme="minorHAnsi" w:hAnsiTheme="minorHAnsi"/>
        </w:rPr>
      </w:pPr>
    </w:p>
    <w:p w14:paraId="72ACA2D9" w14:textId="63F046FB" w:rsidR="00B7079D" w:rsidRDefault="00B7079D" w:rsidP="00EC5900">
      <w:pPr>
        <w:pStyle w:val="Balk21"/>
        <w:spacing w:before="0"/>
        <w:rPr>
          <w:rFonts w:asciiTheme="minorHAnsi" w:hAnsiTheme="minorHAnsi"/>
        </w:rPr>
      </w:pPr>
    </w:p>
    <w:p w14:paraId="13DFF79C" w14:textId="03B7CE69" w:rsidR="00B7079D" w:rsidRDefault="00B7079D" w:rsidP="00EC5900">
      <w:pPr>
        <w:pStyle w:val="Balk21"/>
        <w:spacing w:before="0"/>
        <w:rPr>
          <w:rFonts w:asciiTheme="minorHAnsi" w:hAnsiTheme="minorHAnsi"/>
        </w:rPr>
      </w:pPr>
    </w:p>
    <w:p w14:paraId="3D764D0A" w14:textId="7E7649A0" w:rsidR="00325D94" w:rsidRDefault="00325D94" w:rsidP="00EC5900">
      <w:pPr>
        <w:pStyle w:val="Balk21"/>
        <w:spacing w:before="0"/>
        <w:rPr>
          <w:rFonts w:asciiTheme="minorHAnsi" w:hAnsiTheme="minorHAnsi"/>
        </w:rPr>
      </w:pPr>
    </w:p>
    <w:p w14:paraId="1AF38CE4" w14:textId="0C70D3C8" w:rsidR="00325D94" w:rsidRDefault="00325D94" w:rsidP="00EC5900">
      <w:pPr>
        <w:pStyle w:val="Balk21"/>
        <w:spacing w:before="0"/>
        <w:rPr>
          <w:rFonts w:asciiTheme="minorHAnsi" w:hAnsiTheme="minorHAnsi"/>
        </w:rPr>
      </w:pPr>
    </w:p>
    <w:p w14:paraId="5F796809" w14:textId="4F990CF1" w:rsidR="00325D94" w:rsidRDefault="00325D94" w:rsidP="00EC5900">
      <w:pPr>
        <w:pStyle w:val="Balk21"/>
        <w:spacing w:before="0"/>
        <w:rPr>
          <w:rFonts w:asciiTheme="minorHAnsi" w:hAnsiTheme="minorHAnsi"/>
        </w:rPr>
      </w:pPr>
    </w:p>
    <w:p w14:paraId="3D925411" w14:textId="77777777" w:rsidR="00325D94" w:rsidRDefault="00325D94" w:rsidP="00EC5900">
      <w:pPr>
        <w:pStyle w:val="Balk21"/>
        <w:spacing w:before="0"/>
        <w:rPr>
          <w:rFonts w:asciiTheme="minorHAnsi" w:hAnsiTheme="minorHAnsi"/>
        </w:rPr>
      </w:pPr>
    </w:p>
    <w:p w14:paraId="20D6012E" w14:textId="0C258329" w:rsidR="00F2029C" w:rsidRDefault="00F2029C" w:rsidP="00EC5900">
      <w:pPr>
        <w:pStyle w:val="Balk21"/>
        <w:spacing w:before="0"/>
        <w:rPr>
          <w:rFonts w:asciiTheme="minorHAnsi" w:hAnsiTheme="minorHAnsi"/>
        </w:rPr>
      </w:pPr>
    </w:p>
    <w:p w14:paraId="16256F13" w14:textId="77777777" w:rsidR="00560629" w:rsidRDefault="00560629" w:rsidP="00EC5900">
      <w:pPr>
        <w:pStyle w:val="Balk21"/>
        <w:spacing w:before="0"/>
        <w:rPr>
          <w:rFonts w:asciiTheme="minorHAnsi" w:hAnsiTheme="minorHAnsi"/>
        </w:rPr>
      </w:pPr>
    </w:p>
    <w:p w14:paraId="7F40849E" w14:textId="4CF811F5" w:rsidR="00E154E5" w:rsidRDefault="00F2029C" w:rsidP="00EC5900">
      <w:pPr>
        <w:pStyle w:val="Balk21"/>
        <w:spacing w:before="0"/>
        <w:rPr>
          <w:rFonts w:asciiTheme="minorHAnsi" w:hAnsiTheme="minorHAnsi"/>
        </w:rPr>
      </w:pPr>
      <w:r>
        <w:rPr>
          <w:rFonts w:asciiTheme="minorHAnsi" w:hAnsiTheme="minorHAnsi"/>
        </w:rPr>
        <w:tab/>
      </w:r>
    </w:p>
    <w:p w14:paraId="71937515" w14:textId="63D5D272" w:rsidR="00E154E5" w:rsidRPr="005732C0" w:rsidRDefault="00E154E5" w:rsidP="00E154E5">
      <w:pPr>
        <w:jc w:val="center"/>
        <w:rPr>
          <w:b/>
          <w:bCs/>
          <w:color w:val="C00000"/>
          <w:sz w:val="44"/>
          <w:szCs w:val="44"/>
        </w:rPr>
      </w:pPr>
      <w:r>
        <w:rPr>
          <w:b/>
          <w:bCs/>
          <w:color w:val="C00000"/>
          <w:sz w:val="44"/>
          <w:szCs w:val="44"/>
        </w:rPr>
        <w:t xml:space="preserve">3. </w:t>
      </w:r>
      <w:r w:rsidR="00F2029C">
        <w:rPr>
          <w:b/>
          <w:bCs/>
          <w:color w:val="C00000"/>
          <w:sz w:val="44"/>
          <w:szCs w:val="44"/>
        </w:rPr>
        <w:tab/>
      </w:r>
      <w:r>
        <w:rPr>
          <w:b/>
          <w:bCs/>
          <w:color w:val="C00000"/>
          <w:sz w:val="44"/>
          <w:szCs w:val="44"/>
        </w:rPr>
        <w:t xml:space="preserve">MÜDAHALE </w:t>
      </w:r>
      <w:r w:rsidR="00FE768C">
        <w:rPr>
          <w:b/>
          <w:bCs/>
          <w:color w:val="C00000"/>
          <w:sz w:val="44"/>
          <w:szCs w:val="44"/>
        </w:rPr>
        <w:t>ve YENİLENME</w:t>
      </w:r>
    </w:p>
    <w:p w14:paraId="2B91E7E7" w14:textId="0EE71C2C" w:rsidR="00F973F6" w:rsidRPr="00E154E5" w:rsidRDefault="00F973F6" w:rsidP="00E154E5">
      <w:pPr>
        <w:jc w:val="center"/>
        <w:rPr>
          <w:rFonts w:eastAsia="Arial" w:cs="Arial"/>
          <w:b/>
          <w:bCs/>
          <w:sz w:val="28"/>
          <w:szCs w:val="28"/>
        </w:rPr>
      </w:pPr>
      <w:r w:rsidRPr="00E154E5">
        <w:rPr>
          <w:sz w:val="26"/>
          <w:szCs w:val="26"/>
        </w:rPr>
        <w:t>(</w:t>
      </w:r>
      <w:r w:rsidR="00324FA4">
        <w:rPr>
          <w:rFonts w:eastAsia="Arial" w:cs="Arial"/>
          <w:b/>
          <w:bCs/>
          <w:sz w:val="28"/>
          <w:szCs w:val="28"/>
        </w:rPr>
        <w:t>İş Sağlığı ve Güvenliği açısından risk teşkil edebilecek bir</w:t>
      </w:r>
      <w:r w:rsidRPr="00E154E5">
        <w:rPr>
          <w:rFonts w:eastAsia="Arial" w:cs="Arial"/>
          <w:b/>
          <w:bCs/>
          <w:sz w:val="28"/>
          <w:szCs w:val="28"/>
        </w:rPr>
        <w:t xml:space="preserve"> durum meydana gel</w:t>
      </w:r>
      <w:r w:rsidR="00324FA4">
        <w:rPr>
          <w:rFonts w:eastAsia="Arial" w:cs="Arial"/>
          <w:b/>
          <w:bCs/>
          <w:sz w:val="28"/>
          <w:szCs w:val="28"/>
        </w:rPr>
        <w:t>mesi halinde</w:t>
      </w:r>
      <w:r w:rsidRPr="00E154E5">
        <w:rPr>
          <w:rFonts w:eastAsia="Arial" w:cs="Arial"/>
          <w:b/>
          <w:bCs/>
          <w:sz w:val="28"/>
          <w:szCs w:val="28"/>
        </w:rPr>
        <w:t xml:space="preserve"> etkilerinin en aza indirilmesi</w:t>
      </w:r>
      <w:r w:rsidR="00C151CE">
        <w:rPr>
          <w:rFonts w:eastAsia="Arial" w:cs="Arial"/>
          <w:b/>
          <w:bCs/>
          <w:sz w:val="28"/>
          <w:szCs w:val="28"/>
        </w:rPr>
        <w:t xml:space="preserve"> ve yeniden hizmet koşullarının sağlanması</w:t>
      </w:r>
      <w:r w:rsidRPr="00E154E5">
        <w:rPr>
          <w:rFonts w:eastAsia="Arial" w:cs="Arial"/>
          <w:b/>
          <w:bCs/>
          <w:sz w:val="28"/>
          <w:szCs w:val="28"/>
        </w:rPr>
        <w:t>)</w:t>
      </w:r>
    </w:p>
    <w:p w14:paraId="485FD3C2" w14:textId="1F4B9D0F" w:rsidR="00E154E5" w:rsidRDefault="00E154E5" w:rsidP="00E154E5">
      <w:pPr>
        <w:pStyle w:val="ListeParagraf"/>
        <w:ind w:left="720" w:firstLine="0"/>
        <w:rPr>
          <w:rFonts w:asciiTheme="minorHAnsi" w:hAnsiTheme="minorHAnsi"/>
          <w:b/>
          <w:bCs/>
          <w:sz w:val="26"/>
          <w:szCs w:val="26"/>
        </w:rPr>
      </w:pPr>
    </w:p>
    <w:tbl>
      <w:tblPr>
        <w:tblStyle w:val="KlavuzuTablo4-Vurgu1"/>
        <w:tblW w:w="10490" w:type="dxa"/>
        <w:tblInd w:w="-572" w:type="dxa"/>
        <w:tblLook w:val="04A0" w:firstRow="1" w:lastRow="0" w:firstColumn="1" w:lastColumn="0" w:noHBand="0" w:noVBand="1"/>
      </w:tblPr>
      <w:tblGrid>
        <w:gridCol w:w="703"/>
        <w:gridCol w:w="4236"/>
        <w:gridCol w:w="1725"/>
        <w:gridCol w:w="1555"/>
        <w:gridCol w:w="2271"/>
      </w:tblGrid>
      <w:tr w:rsidR="00C151CE" w14:paraId="7E60D1B8" w14:textId="77777777" w:rsidTr="00C151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5"/>
            <w:shd w:val="clear" w:color="auto" w:fill="FFFFFF" w:themeFill="background1"/>
          </w:tcPr>
          <w:p w14:paraId="2498361E" w14:textId="579AD366" w:rsidR="00C151CE" w:rsidRPr="00C151CE" w:rsidRDefault="00F2029C" w:rsidP="00C151CE">
            <w:pPr>
              <w:pStyle w:val="Balk21"/>
              <w:spacing w:before="0"/>
              <w:ind w:left="0"/>
              <w:rPr>
                <w:rFonts w:asciiTheme="minorHAnsi" w:hAnsiTheme="minorHAnsi"/>
                <w:b/>
                <w:bCs/>
                <w:sz w:val="28"/>
                <w:szCs w:val="28"/>
              </w:rPr>
            </w:pPr>
            <w:r>
              <w:rPr>
                <w:rFonts w:asciiTheme="minorHAnsi" w:hAnsiTheme="minorHAnsi"/>
                <w:b/>
                <w:bCs/>
                <w:color w:val="C00000"/>
              </w:rPr>
              <w:t>3</w:t>
            </w:r>
            <w:r w:rsidR="00C151CE" w:rsidRPr="000A5997">
              <w:rPr>
                <w:rFonts w:asciiTheme="minorHAnsi" w:hAnsiTheme="minorHAnsi"/>
                <w:b/>
                <w:bCs/>
                <w:color w:val="C00000"/>
              </w:rPr>
              <w:t xml:space="preserve">.1   </w:t>
            </w:r>
            <w:r w:rsidR="00C151CE">
              <w:rPr>
                <w:rFonts w:asciiTheme="minorHAnsi" w:hAnsiTheme="minorHAnsi"/>
                <w:b/>
                <w:bCs/>
                <w:color w:val="C00000"/>
              </w:rPr>
              <w:t>ECZACI veya ECZANE ÇALIŞANLARININ ENFEKTE OLMASI</w:t>
            </w:r>
          </w:p>
        </w:tc>
      </w:tr>
      <w:tr w:rsidR="00C151CE" w14:paraId="446E6841" w14:textId="77777777" w:rsidTr="00996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shd w:val="clear" w:color="auto" w:fill="4472C4" w:themeFill="accent1"/>
          </w:tcPr>
          <w:p w14:paraId="59D4DF8B" w14:textId="77777777" w:rsidR="00E154E5" w:rsidRPr="00C151CE" w:rsidRDefault="00E154E5" w:rsidP="007A20D3">
            <w:pPr>
              <w:pStyle w:val="Balk21"/>
              <w:spacing w:before="0"/>
              <w:ind w:left="0"/>
              <w:jc w:val="center"/>
              <w:rPr>
                <w:rFonts w:asciiTheme="minorHAnsi" w:hAnsiTheme="minorHAnsi"/>
                <w:color w:val="FFFFFF" w:themeColor="background1"/>
                <w:sz w:val="28"/>
                <w:szCs w:val="28"/>
              </w:rPr>
            </w:pPr>
            <w:r w:rsidRPr="00C151CE">
              <w:rPr>
                <w:rFonts w:asciiTheme="minorHAnsi" w:hAnsiTheme="minorHAnsi"/>
                <w:color w:val="FFFFFF" w:themeColor="background1"/>
                <w:sz w:val="28"/>
                <w:szCs w:val="28"/>
              </w:rPr>
              <w:t>No</w:t>
            </w:r>
          </w:p>
        </w:tc>
        <w:tc>
          <w:tcPr>
            <w:tcW w:w="4236" w:type="dxa"/>
            <w:shd w:val="clear" w:color="auto" w:fill="4472C4" w:themeFill="accent1"/>
          </w:tcPr>
          <w:p w14:paraId="5690CAF6" w14:textId="77777777" w:rsidR="00E154E5" w:rsidRPr="00C151CE" w:rsidRDefault="00E154E5" w:rsidP="007A20D3">
            <w:pPr>
              <w:pStyle w:val="Balk21"/>
              <w:spacing w:before="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val="0"/>
                <w:bCs w:val="0"/>
                <w:color w:val="FFFFFF" w:themeColor="background1"/>
                <w:sz w:val="28"/>
                <w:szCs w:val="28"/>
              </w:rPr>
            </w:pPr>
            <w:r w:rsidRPr="00C151CE">
              <w:rPr>
                <w:rFonts w:asciiTheme="minorHAnsi" w:hAnsiTheme="minorHAnsi"/>
                <w:b w:val="0"/>
                <w:bCs w:val="0"/>
                <w:color w:val="FFFFFF" w:themeColor="background1"/>
                <w:sz w:val="28"/>
                <w:szCs w:val="28"/>
              </w:rPr>
              <w:t>Tedbirler</w:t>
            </w:r>
          </w:p>
        </w:tc>
        <w:tc>
          <w:tcPr>
            <w:tcW w:w="1725" w:type="dxa"/>
            <w:shd w:val="clear" w:color="auto" w:fill="4472C4" w:themeFill="accent1"/>
          </w:tcPr>
          <w:p w14:paraId="0BC715B0" w14:textId="77777777" w:rsidR="00E154E5" w:rsidRPr="00C151CE" w:rsidRDefault="00E154E5" w:rsidP="007A20D3">
            <w:pPr>
              <w:pStyle w:val="Balk21"/>
              <w:spacing w:before="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val="0"/>
                <w:bCs w:val="0"/>
                <w:color w:val="FFFFFF" w:themeColor="background1"/>
                <w:w w:val="85"/>
                <w:sz w:val="28"/>
                <w:szCs w:val="28"/>
              </w:rPr>
            </w:pPr>
            <w:r w:rsidRPr="00C151CE">
              <w:rPr>
                <w:rFonts w:asciiTheme="minorHAnsi" w:hAnsiTheme="minorHAnsi"/>
                <w:b w:val="0"/>
                <w:bCs w:val="0"/>
                <w:color w:val="FFFFFF" w:themeColor="background1"/>
                <w:sz w:val="28"/>
                <w:szCs w:val="28"/>
              </w:rPr>
              <w:t>Takip Sorumlusu</w:t>
            </w:r>
          </w:p>
        </w:tc>
        <w:tc>
          <w:tcPr>
            <w:tcW w:w="1555" w:type="dxa"/>
            <w:shd w:val="clear" w:color="auto" w:fill="4472C4" w:themeFill="accent1"/>
          </w:tcPr>
          <w:p w14:paraId="6F97BE00" w14:textId="77777777" w:rsidR="00E154E5" w:rsidRPr="00C151CE" w:rsidRDefault="00E154E5" w:rsidP="007A20D3">
            <w:pPr>
              <w:pStyle w:val="Balk21"/>
              <w:spacing w:before="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val="0"/>
                <w:bCs w:val="0"/>
                <w:color w:val="FFFFFF" w:themeColor="background1"/>
                <w:w w:val="85"/>
                <w:sz w:val="28"/>
                <w:szCs w:val="28"/>
              </w:rPr>
            </w:pPr>
            <w:r w:rsidRPr="00C151CE">
              <w:rPr>
                <w:rFonts w:asciiTheme="minorHAnsi" w:hAnsiTheme="minorHAnsi"/>
                <w:b w:val="0"/>
                <w:bCs w:val="0"/>
                <w:color w:val="FFFFFF" w:themeColor="background1"/>
                <w:sz w:val="28"/>
                <w:szCs w:val="28"/>
              </w:rPr>
              <w:t>Uygulama sorumlusu</w:t>
            </w:r>
          </w:p>
        </w:tc>
        <w:tc>
          <w:tcPr>
            <w:tcW w:w="2271" w:type="dxa"/>
            <w:shd w:val="clear" w:color="auto" w:fill="4472C4" w:themeFill="accent1"/>
          </w:tcPr>
          <w:p w14:paraId="2B6107A1" w14:textId="77777777" w:rsidR="00E154E5" w:rsidRPr="00C151CE" w:rsidRDefault="00E154E5" w:rsidP="007A20D3">
            <w:pPr>
              <w:pStyle w:val="Balk21"/>
              <w:spacing w:before="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val="0"/>
                <w:bCs w:val="0"/>
                <w:color w:val="FFFFFF" w:themeColor="background1"/>
                <w:sz w:val="28"/>
                <w:szCs w:val="28"/>
              </w:rPr>
            </w:pPr>
            <w:r w:rsidRPr="00C151CE">
              <w:rPr>
                <w:rFonts w:asciiTheme="minorHAnsi" w:hAnsiTheme="minorHAnsi"/>
                <w:b w:val="0"/>
                <w:bCs w:val="0"/>
                <w:color w:val="FFFFFF" w:themeColor="background1"/>
                <w:sz w:val="28"/>
                <w:szCs w:val="28"/>
              </w:rPr>
              <w:t>Açıklama</w:t>
            </w:r>
          </w:p>
        </w:tc>
      </w:tr>
      <w:tr w:rsidR="00C151CE" w14:paraId="517334B2" w14:textId="77777777" w:rsidTr="00996C79">
        <w:tc>
          <w:tcPr>
            <w:cnfStyle w:val="001000000000" w:firstRow="0" w:lastRow="0" w:firstColumn="1" w:lastColumn="0" w:oddVBand="0" w:evenVBand="0" w:oddHBand="0" w:evenHBand="0" w:firstRowFirstColumn="0" w:firstRowLastColumn="0" w:lastRowFirstColumn="0" w:lastRowLastColumn="0"/>
            <w:tcW w:w="703" w:type="dxa"/>
          </w:tcPr>
          <w:p w14:paraId="5911E791" w14:textId="21A5FCBD" w:rsidR="00E154E5" w:rsidRDefault="00152B8B" w:rsidP="007A20D3">
            <w:pPr>
              <w:pStyle w:val="Balk21"/>
              <w:spacing w:before="0"/>
              <w:ind w:left="0"/>
              <w:rPr>
                <w:rFonts w:asciiTheme="minorHAnsi" w:hAnsiTheme="minorHAnsi"/>
              </w:rPr>
            </w:pPr>
            <w:r>
              <w:rPr>
                <w:rFonts w:asciiTheme="minorHAnsi" w:hAnsiTheme="minorHAnsi"/>
                <w:sz w:val="24"/>
                <w:szCs w:val="24"/>
              </w:rPr>
              <w:t>3</w:t>
            </w:r>
            <w:r w:rsidRPr="00325D94">
              <w:rPr>
                <w:rFonts w:asciiTheme="minorHAnsi" w:hAnsiTheme="minorHAnsi"/>
                <w:sz w:val="24"/>
                <w:szCs w:val="24"/>
              </w:rPr>
              <w:t>.</w:t>
            </w:r>
            <w:r>
              <w:rPr>
                <w:rFonts w:asciiTheme="minorHAnsi" w:hAnsiTheme="minorHAnsi"/>
                <w:sz w:val="24"/>
                <w:szCs w:val="24"/>
              </w:rPr>
              <w:t>1.</w:t>
            </w:r>
            <w:r w:rsidR="00A04E57">
              <w:rPr>
                <w:rFonts w:asciiTheme="minorHAnsi" w:hAnsiTheme="minorHAnsi"/>
                <w:sz w:val="24"/>
                <w:szCs w:val="24"/>
              </w:rPr>
              <w:t>1</w:t>
            </w:r>
          </w:p>
        </w:tc>
        <w:tc>
          <w:tcPr>
            <w:tcW w:w="4236" w:type="dxa"/>
          </w:tcPr>
          <w:p w14:paraId="1EED891C" w14:textId="1D37598A" w:rsidR="00B03CBB" w:rsidRPr="00F152FA" w:rsidRDefault="00FE1CC2" w:rsidP="00F152FA">
            <w:pPr>
              <w:pStyle w:val="Gvde"/>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6"/>
                <w:szCs w:val="26"/>
              </w:rPr>
            </w:pPr>
            <w:r>
              <w:rPr>
                <w:rFonts w:asciiTheme="minorHAnsi" w:hAnsiTheme="minorHAnsi" w:cstheme="minorHAnsi"/>
                <w:sz w:val="26"/>
                <w:szCs w:val="26"/>
              </w:rPr>
              <w:t>Eczacı veya ç</w:t>
            </w:r>
            <w:r w:rsidR="00455D7D" w:rsidRPr="00C151CE">
              <w:rPr>
                <w:rFonts w:asciiTheme="minorHAnsi" w:hAnsiTheme="minorHAnsi" w:cstheme="minorHAnsi"/>
                <w:sz w:val="26"/>
                <w:szCs w:val="26"/>
              </w:rPr>
              <w:t xml:space="preserve">alışanlardan </w:t>
            </w:r>
            <w:r w:rsidR="00F152FA">
              <w:rPr>
                <w:rFonts w:asciiTheme="minorHAnsi" w:hAnsiTheme="minorHAnsi" w:cstheme="minorHAnsi"/>
                <w:sz w:val="26"/>
                <w:szCs w:val="26"/>
              </w:rPr>
              <w:t>herhangi birinin enfekte olduğunu tespit edilmesi sonrasında, ivedilikle B</w:t>
            </w:r>
            <w:r w:rsidR="00C02DAE" w:rsidRPr="00C151CE">
              <w:rPr>
                <w:rFonts w:asciiTheme="minorHAnsi" w:hAnsiTheme="minorHAnsi" w:cstheme="minorHAnsi"/>
                <w:sz w:val="26"/>
                <w:szCs w:val="26"/>
              </w:rPr>
              <w:t xml:space="preserve">ölge </w:t>
            </w:r>
            <w:r w:rsidR="00F152FA">
              <w:rPr>
                <w:rFonts w:asciiTheme="minorHAnsi" w:hAnsiTheme="minorHAnsi" w:cstheme="minorHAnsi"/>
                <w:sz w:val="26"/>
                <w:szCs w:val="26"/>
              </w:rPr>
              <w:t>Eczacı O</w:t>
            </w:r>
            <w:r w:rsidR="00C02DAE" w:rsidRPr="00C151CE">
              <w:rPr>
                <w:rFonts w:asciiTheme="minorHAnsi" w:hAnsiTheme="minorHAnsi" w:cstheme="minorHAnsi"/>
                <w:sz w:val="26"/>
                <w:szCs w:val="26"/>
              </w:rPr>
              <w:t xml:space="preserve">dası ve il/ilçe sağlık müdürlüğüne </w:t>
            </w:r>
            <w:r w:rsidR="00F152FA">
              <w:rPr>
                <w:rFonts w:asciiTheme="minorHAnsi" w:hAnsiTheme="minorHAnsi" w:cstheme="minorHAnsi"/>
                <w:sz w:val="26"/>
                <w:szCs w:val="26"/>
              </w:rPr>
              <w:t>gerekli bildirim yapılmalıdır. T</w:t>
            </w:r>
            <w:r w:rsidR="00C02DAE" w:rsidRPr="00C151CE">
              <w:rPr>
                <w:rFonts w:asciiTheme="minorHAnsi" w:hAnsiTheme="minorHAnsi" w:cstheme="minorHAnsi"/>
                <w:sz w:val="26"/>
                <w:szCs w:val="26"/>
              </w:rPr>
              <w:t>emaslı takibinin başlatılması</w:t>
            </w:r>
            <w:r w:rsidR="00F152FA">
              <w:rPr>
                <w:rFonts w:asciiTheme="minorHAnsi" w:hAnsiTheme="minorHAnsi" w:cstheme="minorHAnsi"/>
                <w:sz w:val="26"/>
                <w:szCs w:val="26"/>
              </w:rPr>
              <w:t xml:space="preserve"> </w:t>
            </w:r>
            <w:r w:rsidR="00B03CBB" w:rsidRPr="00C151CE">
              <w:rPr>
                <w:rFonts w:asciiTheme="minorHAnsi" w:hAnsiTheme="minorHAnsi" w:cstheme="minorHAnsi"/>
                <w:sz w:val="26"/>
                <w:szCs w:val="26"/>
              </w:rPr>
              <w:t>sağlanma</w:t>
            </w:r>
            <w:r w:rsidR="00F152FA">
              <w:rPr>
                <w:rFonts w:asciiTheme="minorHAnsi" w:hAnsiTheme="minorHAnsi" w:cstheme="minorHAnsi"/>
                <w:sz w:val="26"/>
                <w:szCs w:val="26"/>
              </w:rPr>
              <w:t>lıdır. İlgili iletişim numaraları E</w:t>
            </w:r>
            <w:r w:rsidR="00B03CBB" w:rsidRPr="00C151CE">
              <w:rPr>
                <w:rFonts w:asciiTheme="minorHAnsi" w:hAnsiTheme="minorHAnsi" w:cstheme="minorHAnsi"/>
                <w:sz w:val="26"/>
                <w:szCs w:val="26"/>
              </w:rPr>
              <w:t>czane çalışanları için görünür bir alana hatırlatıcı olarak kaydedilmelidir.</w:t>
            </w:r>
          </w:p>
        </w:tc>
        <w:tc>
          <w:tcPr>
            <w:tcW w:w="1725" w:type="dxa"/>
          </w:tcPr>
          <w:p w14:paraId="19B1AC13" w14:textId="4A332A70" w:rsidR="00E154E5" w:rsidRDefault="00E154E5" w:rsidP="007A20D3">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55" w:type="dxa"/>
          </w:tcPr>
          <w:p w14:paraId="50231185" w14:textId="77777777" w:rsidR="00E154E5" w:rsidRDefault="00E154E5" w:rsidP="007A20D3">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71" w:type="dxa"/>
          </w:tcPr>
          <w:p w14:paraId="6C63F321" w14:textId="77777777" w:rsidR="00E154E5" w:rsidRDefault="00E154E5" w:rsidP="007A20D3">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C151CE" w14:paraId="48D1CC83" w14:textId="77777777" w:rsidTr="00996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133ABFCF" w14:textId="77DD9F52" w:rsidR="00B03CBB" w:rsidRDefault="00152B8B" w:rsidP="007A20D3">
            <w:pPr>
              <w:pStyle w:val="Balk21"/>
              <w:spacing w:before="0"/>
              <w:ind w:left="0"/>
              <w:rPr>
                <w:rFonts w:asciiTheme="minorHAnsi" w:hAnsiTheme="minorHAnsi"/>
              </w:rPr>
            </w:pPr>
            <w:r>
              <w:rPr>
                <w:rFonts w:asciiTheme="minorHAnsi" w:hAnsiTheme="minorHAnsi"/>
                <w:sz w:val="24"/>
                <w:szCs w:val="24"/>
              </w:rPr>
              <w:t>3</w:t>
            </w:r>
            <w:r w:rsidRPr="00325D94">
              <w:rPr>
                <w:rFonts w:asciiTheme="minorHAnsi" w:hAnsiTheme="minorHAnsi"/>
                <w:sz w:val="24"/>
                <w:szCs w:val="24"/>
              </w:rPr>
              <w:t>.</w:t>
            </w:r>
            <w:r>
              <w:rPr>
                <w:rFonts w:asciiTheme="minorHAnsi" w:hAnsiTheme="minorHAnsi"/>
                <w:sz w:val="24"/>
                <w:szCs w:val="24"/>
              </w:rPr>
              <w:t>1.</w:t>
            </w:r>
            <w:r w:rsidR="00A04E57">
              <w:rPr>
                <w:rFonts w:asciiTheme="minorHAnsi" w:hAnsiTheme="minorHAnsi"/>
                <w:sz w:val="24"/>
                <w:szCs w:val="24"/>
              </w:rPr>
              <w:t>2</w:t>
            </w:r>
          </w:p>
        </w:tc>
        <w:tc>
          <w:tcPr>
            <w:tcW w:w="4236" w:type="dxa"/>
          </w:tcPr>
          <w:p w14:paraId="4FDD28A3" w14:textId="00F9D178" w:rsidR="00B03CBB" w:rsidRPr="00C151CE" w:rsidRDefault="00B03CBB" w:rsidP="00B03CBB">
            <w:pPr>
              <w:cnfStyle w:val="000000100000" w:firstRow="0" w:lastRow="0" w:firstColumn="0" w:lastColumn="0" w:oddVBand="0" w:evenVBand="0" w:oddHBand="1" w:evenHBand="0" w:firstRowFirstColumn="0" w:firstRowLastColumn="0" w:lastRowFirstColumn="0" w:lastRowLastColumn="0"/>
              <w:rPr>
                <w:sz w:val="26"/>
                <w:szCs w:val="26"/>
              </w:rPr>
            </w:pPr>
            <w:r w:rsidRPr="00C151CE">
              <w:rPr>
                <w:rFonts w:cstheme="minorHAnsi"/>
                <w:sz w:val="26"/>
                <w:szCs w:val="26"/>
              </w:rPr>
              <w:t>Eczane çalışanlarının olası bir bulaşın önlenmesi adına uymaları gereken kurallar hatırlatılmalı; ilgili konularda bilgileri tazelenmelidir.</w:t>
            </w:r>
          </w:p>
        </w:tc>
        <w:tc>
          <w:tcPr>
            <w:tcW w:w="1725" w:type="dxa"/>
          </w:tcPr>
          <w:p w14:paraId="726CD725" w14:textId="77777777" w:rsidR="00B03CBB" w:rsidRDefault="00B03CBB" w:rsidP="007A20D3">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55" w:type="dxa"/>
          </w:tcPr>
          <w:p w14:paraId="54868FCA" w14:textId="77777777" w:rsidR="00B03CBB" w:rsidRDefault="00B03CBB" w:rsidP="007A20D3">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271" w:type="dxa"/>
          </w:tcPr>
          <w:p w14:paraId="49472135" w14:textId="77777777" w:rsidR="00B03CBB" w:rsidRDefault="00B03CBB" w:rsidP="007A20D3">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C151CE" w14:paraId="0B08FB2D" w14:textId="77777777" w:rsidTr="00996C79">
        <w:tc>
          <w:tcPr>
            <w:cnfStyle w:val="001000000000" w:firstRow="0" w:lastRow="0" w:firstColumn="1" w:lastColumn="0" w:oddVBand="0" w:evenVBand="0" w:oddHBand="0" w:evenHBand="0" w:firstRowFirstColumn="0" w:firstRowLastColumn="0" w:lastRowFirstColumn="0" w:lastRowLastColumn="0"/>
            <w:tcW w:w="703" w:type="dxa"/>
          </w:tcPr>
          <w:p w14:paraId="0EDFC6B8" w14:textId="0C3603A1" w:rsidR="00B03CBB" w:rsidRDefault="00152B8B" w:rsidP="007A20D3">
            <w:pPr>
              <w:pStyle w:val="Balk21"/>
              <w:spacing w:before="0"/>
              <w:ind w:left="0"/>
              <w:rPr>
                <w:rFonts w:asciiTheme="minorHAnsi" w:hAnsiTheme="minorHAnsi"/>
              </w:rPr>
            </w:pPr>
            <w:r>
              <w:rPr>
                <w:rFonts w:asciiTheme="minorHAnsi" w:hAnsiTheme="minorHAnsi"/>
                <w:sz w:val="24"/>
                <w:szCs w:val="24"/>
              </w:rPr>
              <w:t>3</w:t>
            </w:r>
            <w:r w:rsidRPr="00325D94">
              <w:rPr>
                <w:rFonts w:asciiTheme="minorHAnsi" w:hAnsiTheme="minorHAnsi"/>
                <w:sz w:val="24"/>
                <w:szCs w:val="24"/>
              </w:rPr>
              <w:t>.</w:t>
            </w:r>
            <w:r>
              <w:rPr>
                <w:rFonts w:asciiTheme="minorHAnsi" w:hAnsiTheme="minorHAnsi"/>
                <w:sz w:val="24"/>
                <w:szCs w:val="24"/>
              </w:rPr>
              <w:t>1.</w:t>
            </w:r>
            <w:r w:rsidR="00A04E57">
              <w:rPr>
                <w:rFonts w:asciiTheme="minorHAnsi" w:hAnsiTheme="minorHAnsi"/>
                <w:sz w:val="24"/>
                <w:szCs w:val="24"/>
              </w:rPr>
              <w:t>3</w:t>
            </w:r>
          </w:p>
        </w:tc>
        <w:tc>
          <w:tcPr>
            <w:tcW w:w="4236" w:type="dxa"/>
          </w:tcPr>
          <w:p w14:paraId="39D72DBA" w14:textId="3B045FA5" w:rsidR="00B03CBB" w:rsidRPr="00C151CE" w:rsidRDefault="00B03CBB" w:rsidP="00F152FA">
            <w:pPr>
              <w:cnfStyle w:val="000000000000" w:firstRow="0" w:lastRow="0" w:firstColumn="0" w:lastColumn="0" w:oddVBand="0" w:evenVBand="0" w:oddHBand="0" w:evenHBand="0" w:firstRowFirstColumn="0" w:firstRowLastColumn="0" w:lastRowFirstColumn="0" w:lastRowLastColumn="0"/>
              <w:rPr>
                <w:sz w:val="26"/>
                <w:szCs w:val="26"/>
              </w:rPr>
            </w:pPr>
            <w:r w:rsidRPr="00C151CE">
              <w:rPr>
                <w:sz w:val="26"/>
                <w:szCs w:val="26"/>
              </w:rPr>
              <w:t xml:space="preserve">Etkilenen çalışanın </w:t>
            </w:r>
            <w:r w:rsidR="00F152FA">
              <w:rPr>
                <w:sz w:val="26"/>
                <w:szCs w:val="26"/>
              </w:rPr>
              <w:t>kullandığı ve dokunduğu her türlü malzeme</w:t>
            </w:r>
            <w:r w:rsidRPr="00C151CE">
              <w:rPr>
                <w:sz w:val="26"/>
                <w:szCs w:val="26"/>
              </w:rPr>
              <w:t xml:space="preserve"> için Tıbbi Atıkların Kontrolü Yönetmeliği kapsamında işlem yapılmalıdır</w:t>
            </w:r>
            <w:r w:rsidR="00F152FA">
              <w:rPr>
                <w:sz w:val="26"/>
                <w:szCs w:val="26"/>
              </w:rPr>
              <w:t>.</w:t>
            </w:r>
          </w:p>
        </w:tc>
        <w:tc>
          <w:tcPr>
            <w:tcW w:w="1725" w:type="dxa"/>
          </w:tcPr>
          <w:p w14:paraId="0F020AD8" w14:textId="77777777" w:rsidR="00B03CBB" w:rsidRDefault="00B03CBB" w:rsidP="007A20D3">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55" w:type="dxa"/>
          </w:tcPr>
          <w:p w14:paraId="5C66C4E0" w14:textId="77777777" w:rsidR="00B03CBB" w:rsidRDefault="00B03CBB" w:rsidP="007A20D3">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71" w:type="dxa"/>
          </w:tcPr>
          <w:p w14:paraId="6D9BBF5B" w14:textId="77777777" w:rsidR="00B03CBB" w:rsidRDefault="00B03CBB" w:rsidP="007A20D3">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3F3115" w14:paraId="17DEAA55" w14:textId="77777777" w:rsidTr="00996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726B20AA" w14:textId="0F35EE44" w:rsidR="00C02DAE" w:rsidRDefault="00152B8B" w:rsidP="007A20D3">
            <w:pPr>
              <w:pStyle w:val="Balk21"/>
              <w:spacing w:before="0"/>
              <w:ind w:left="0"/>
              <w:rPr>
                <w:rFonts w:asciiTheme="minorHAnsi" w:hAnsiTheme="minorHAnsi"/>
              </w:rPr>
            </w:pPr>
            <w:r>
              <w:rPr>
                <w:rFonts w:asciiTheme="minorHAnsi" w:hAnsiTheme="minorHAnsi"/>
                <w:sz w:val="24"/>
                <w:szCs w:val="24"/>
              </w:rPr>
              <w:t>3</w:t>
            </w:r>
            <w:r w:rsidRPr="00325D94">
              <w:rPr>
                <w:rFonts w:asciiTheme="minorHAnsi" w:hAnsiTheme="minorHAnsi"/>
                <w:sz w:val="24"/>
                <w:szCs w:val="24"/>
              </w:rPr>
              <w:t>.</w:t>
            </w:r>
            <w:r>
              <w:rPr>
                <w:rFonts w:asciiTheme="minorHAnsi" w:hAnsiTheme="minorHAnsi"/>
                <w:sz w:val="24"/>
                <w:szCs w:val="24"/>
              </w:rPr>
              <w:t>1.</w:t>
            </w:r>
            <w:r w:rsidR="00A04E57">
              <w:rPr>
                <w:rFonts w:asciiTheme="minorHAnsi" w:hAnsiTheme="minorHAnsi"/>
                <w:sz w:val="24"/>
                <w:szCs w:val="24"/>
              </w:rPr>
              <w:t>4</w:t>
            </w:r>
          </w:p>
        </w:tc>
        <w:tc>
          <w:tcPr>
            <w:tcW w:w="4236" w:type="dxa"/>
          </w:tcPr>
          <w:p w14:paraId="12D11BE9" w14:textId="6E48519A" w:rsidR="00C02DAE" w:rsidRPr="00C151CE" w:rsidRDefault="00F152FA" w:rsidP="00C02DAE">
            <w:pPr>
              <w:pStyle w:val="Gvde"/>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6"/>
                <w:szCs w:val="26"/>
              </w:rPr>
            </w:pPr>
            <w:r>
              <w:rPr>
                <w:rFonts w:asciiTheme="minorHAnsi" w:hAnsiTheme="minorHAnsi" w:cstheme="minorHAnsi"/>
                <w:sz w:val="26"/>
                <w:szCs w:val="26"/>
              </w:rPr>
              <w:t xml:space="preserve">Eczanenin dezenfeksiyon süreçleri tamamlanmadan </w:t>
            </w:r>
            <w:r w:rsidR="00152B8B">
              <w:rPr>
                <w:rFonts w:asciiTheme="minorHAnsi" w:hAnsiTheme="minorHAnsi" w:cstheme="minorHAnsi"/>
                <w:sz w:val="26"/>
                <w:szCs w:val="26"/>
              </w:rPr>
              <w:t>e</w:t>
            </w:r>
            <w:r w:rsidR="00C02DAE" w:rsidRPr="00C151CE">
              <w:rPr>
                <w:rFonts w:asciiTheme="minorHAnsi" w:hAnsiTheme="minorHAnsi" w:cstheme="minorHAnsi"/>
                <w:sz w:val="26"/>
                <w:szCs w:val="26"/>
              </w:rPr>
              <w:t xml:space="preserve">czane hizmete açılmamalıdır. </w:t>
            </w:r>
          </w:p>
        </w:tc>
        <w:tc>
          <w:tcPr>
            <w:tcW w:w="1725" w:type="dxa"/>
          </w:tcPr>
          <w:p w14:paraId="7B2880C0" w14:textId="77777777" w:rsidR="00C02DAE" w:rsidRDefault="00C02DAE" w:rsidP="007A20D3">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55" w:type="dxa"/>
          </w:tcPr>
          <w:p w14:paraId="5BE02E0C" w14:textId="77777777" w:rsidR="00C02DAE" w:rsidRDefault="00C02DAE" w:rsidP="007A20D3">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271" w:type="dxa"/>
          </w:tcPr>
          <w:p w14:paraId="42537C91" w14:textId="77777777" w:rsidR="00C02DAE" w:rsidRDefault="00C02DAE" w:rsidP="007A20D3">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3F3115" w14:paraId="17386A8C" w14:textId="77777777" w:rsidTr="00996C79">
        <w:tc>
          <w:tcPr>
            <w:cnfStyle w:val="001000000000" w:firstRow="0" w:lastRow="0" w:firstColumn="1" w:lastColumn="0" w:oddVBand="0" w:evenVBand="0" w:oddHBand="0" w:evenHBand="0" w:firstRowFirstColumn="0" w:firstRowLastColumn="0" w:lastRowFirstColumn="0" w:lastRowLastColumn="0"/>
            <w:tcW w:w="703" w:type="dxa"/>
          </w:tcPr>
          <w:p w14:paraId="3A828954" w14:textId="230251B7" w:rsidR="00C02DAE" w:rsidRDefault="00152B8B" w:rsidP="007A20D3">
            <w:pPr>
              <w:pStyle w:val="Balk21"/>
              <w:spacing w:before="0"/>
              <w:ind w:left="0"/>
              <w:rPr>
                <w:rFonts w:asciiTheme="minorHAnsi" w:hAnsiTheme="minorHAnsi"/>
              </w:rPr>
            </w:pPr>
            <w:r>
              <w:rPr>
                <w:rFonts w:asciiTheme="minorHAnsi" w:hAnsiTheme="minorHAnsi"/>
                <w:sz w:val="24"/>
                <w:szCs w:val="24"/>
              </w:rPr>
              <w:t>3</w:t>
            </w:r>
            <w:r w:rsidRPr="00325D94">
              <w:rPr>
                <w:rFonts w:asciiTheme="minorHAnsi" w:hAnsiTheme="minorHAnsi"/>
                <w:sz w:val="24"/>
                <w:szCs w:val="24"/>
              </w:rPr>
              <w:t>.</w:t>
            </w:r>
            <w:r>
              <w:rPr>
                <w:rFonts w:asciiTheme="minorHAnsi" w:hAnsiTheme="minorHAnsi"/>
                <w:sz w:val="24"/>
                <w:szCs w:val="24"/>
              </w:rPr>
              <w:t>1.</w:t>
            </w:r>
            <w:r w:rsidR="00A04E57">
              <w:rPr>
                <w:rFonts w:asciiTheme="minorHAnsi" w:hAnsiTheme="minorHAnsi"/>
                <w:sz w:val="24"/>
                <w:szCs w:val="24"/>
              </w:rPr>
              <w:t>5</w:t>
            </w:r>
          </w:p>
        </w:tc>
        <w:tc>
          <w:tcPr>
            <w:tcW w:w="4236" w:type="dxa"/>
          </w:tcPr>
          <w:p w14:paraId="3CDB319C" w14:textId="0C02FC9D" w:rsidR="0089469D" w:rsidRPr="00C151CE" w:rsidRDefault="00F152FA" w:rsidP="00F152FA">
            <w:pPr>
              <w:pStyle w:val="Gvde"/>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6"/>
                <w:szCs w:val="26"/>
              </w:rPr>
            </w:pPr>
            <w:r>
              <w:rPr>
                <w:rFonts w:asciiTheme="minorHAnsi" w:hAnsiTheme="minorHAnsi"/>
                <w:sz w:val="26"/>
                <w:szCs w:val="26"/>
              </w:rPr>
              <w:t>E</w:t>
            </w:r>
            <w:r w:rsidR="00B03CBB" w:rsidRPr="00C151CE">
              <w:rPr>
                <w:rFonts w:asciiTheme="minorHAnsi" w:hAnsiTheme="minorHAnsi"/>
                <w:sz w:val="26"/>
                <w:szCs w:val="26"/>
              </w:rPr>
              <w:t xml:space="preserve">czanenin kritik öneminden dolayı </w:t>
            </w:r>
            <w:r w:rsidR="0089469D" w:rsidRPr="00C151CE">
              <w:rPr>
                <w:rFonts w:asciiTheme="minorHAnsi" w:hAnsiTheme="minorHAnsi"/>
                <w:sz w:val="26"/>
                <w:szCs w:val="26"/>
              </w:rPr>
              <w:t xml:space="preserve">dezenfeksiyon işlemlerinin ardından 15 güne kadar eczanesi olmayan bir eczacı, mahallin serbest tabibi veya </w:t>
            </w:r>
            <w:r w:rsidR="0089469D" w:rsidRPr="00C151CE">
              <w:rPr>
                <w:rFonts w:asciiTheme="minorHAnsi" w:hAnsiTheme="minorHAnsi"/>
                <w:sz w:val="26"/>
                <w:szCs w:val="26"/>
              </w:rPr>
              <w:lastRenderedPageBreak/>
              <w:t>yardımcı eczacılığını tamamlamamış (mezun olmuş ancak henüz yardımcı eczacı</w:t>
            </w:r>
            <w:r>
              <w:rPr>
                <w:rFonts w:asciiTheme="minorHAnsi" w:hAnsiTheme="minorHAnsi"/>
                <w:sz w:val="26"/>
                <w:szCs w:val="26"/>
              </w:rPr>
              <w:t>lığa başlamamış olsa bile) bir E</w:t>
            </w:r>
            <w:r w:rsidR="0089469D" w:rsidRPr="00C151CE">
              <w:rPr>
                <w:rFonts w:asciiTheme="minorHAnsi" w:hAnsiTheme="minorHAnsi"/>
                <w:sz w:val="26"/>
                <w:szCs w:val="26"/>
              </w:rPr>
              <w:t>czacı nezaret edebilmektedir. Olası bir enfeksiyon durumunda hazırlı</w:t>
            </w:r>
            <w:r>
              <w:rPr>
                <w:rFonts w:asciiTheme="minorHAnsi" w:hAnsiTheme="minorHAnsi"/>
                <w:sz w:val="26"/>
                <w:szCs w:val="26"/>
              </w:rPr>
              <w:t>klı</w:t>
            </w:r>
            <w:r w:rsidR="0089469D" w:rsidRPr="00C151CE">
              <w:rPr>
                <w:rFonts w:asciiTheme="minorHAnsi" w:hAnsiTheme="minorHAnsi"/>
                <w:sz w:val="26"/>
                <w:szCs w:val="26"/>
              </w:rPr>
              <w:t xml:space="preserve"> olmak adına ilgili konuda pla</w:t>
            </w:r>
            <w:r>
              <w:rPr>
                <w:rFonts w:asciiTheme="minorHAnsi" w:hAnsiTheme="minorHAnsi"/>
                <w:sz w:val="26"/>
                <w:szCs w:val="26"/>
              </w:rPr>
              <w:t xml:space="preserve">nlama yapılması önerilmektedir. </w:t>
            </w:r>
            <w:r w:rsidR="0089469D" w:rsidRPr="00C151CE">
              <w:rPr>
                <w:rFonts w:asciiTheme="minorHAnsi" w:hAnsiTheme="minorHAnsi"/>
                <w:sz w:val="26"/>
                <w:szCs w:val="26"/>
              </w:rPr>
              <w:t xml:space="preserve">Nezaret edecek eczacı bulunamaması durumunda </w:t>
            </w:r>
            <w:r>
              <w:rPr>
                <w:rFonts w:asciiTheme="minorHAnsi" w:hAnsiTheme="minorHAnsi"/>
                <w:sz w:val="26"/>
                <w:szCs w:val="26"/>
              </w:rPr>
              <w:t xml:space="preserve">Bölge </w:t>
            </w:r>
            <w:r w:rsidR="0089469D" w:rsidRPr="00C151CE">
              <w:rPr>
                <w:rFonts w:asciiTheme="minorHAnsi" w:hAnsiTheme="minorHAnsi"/>
                <w:sz w:val="26"/>
                <w:szCs w:val="26"/>
              </w:rPr>
              <w:t xml:space="preserve">Eczacı Odası ile iletişime geçilerek </w:t>
            </w:r>
            <w:r>
              <w:rPr>
                <w:rFonts w:asciiTheme="minorHAnsi" w:hAnsiTheme="minorHAnsi"/>
                <w:sz w:val="26"/>
                <w:szCs w:val="26"/>
              </w:rPr>
              <w:t>destek alınmalıdır.</w:t>
            </w:r>
          </w:p>
        </w:tc>
        <w:tc>
          <w:tcPr>
            <w:tcW w:w="1725" w:type="dxa"/>
          </w:tcPr>
          <w:p w14:paraId="400AFC32" w14:textId="77777777" w:rsidR="00C02DAE" w:rsidRDefault="00C02DAE" w:rsidP="007A20D3">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55" w:type="dxa"/>
          </w:tcPr>
          <w:p w14:paraId="0079F1CB" w14:textId="77777777" w:rsidR="00C02DAE" w:rsidRDefault="00C02DAE" w:rsidP="007A20D3">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71" w:type="dxa"/>
          </w:tcPr>
          <w:p w14:paraId="613DB43D" w14:textId="77777777" w:rsidR="00C02DAE" w:rsidRDefault="00C02DAE" w:rsidP="007A20D3">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3F3115" w14:paraId="2C997260" w14:textId="77777777" w:rsidTr="00996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6A5C2864" w14:textId="2B059700" w:rsidR="00C02DAE" w:rsidRDefault="00152B8B" w:rsidP="007A20D3">
            <w:pPr>
              <w:pStyle w:val="Balk21"/>
              <w:spacing w:before="0"/>
              <w:ind w:left="0"/>
              <w:rPr>
                <w:rFonts w:asciiTheme="minorHAnsi" w:hAnsiTheme="minorHAnsi"/>
              </w:rPr>
            </w:pPr>
            <w:r>
              <w:rPr>
                <w:rFonts w:asciiTheme="minorHAnsi" w:hAnsiTheme="minorHAnsi"/>
                <w:sz w:val="24"/>
                <w:szCs w:val="24"/>
              </w:rPr>
              <w:t>3</w:t>
            </w:r>
            <w:r w:rsidRPr="00325D94">
              <w:rPr>
                <w:rFonts w:asciiTheme="minorHAnsi" w:hAnsiTheme="minorHAnsi"/>
                <w:sz w:val="24"/>
                <w:szCs w:val="24"/>
              </w:rPr>
              <w:t>.</w:t>
            </w:r>
            <w:r>
              <w:rPr>
                <w:rFonts w:asciiTheme="minorHAnsi" w:hAnsiTheme="minorHAnsi"/>
                <w:sz w:val="24"/>
                <w:szCs w:val="24"/>
              </w:rPr>
              <w:t>1.</w:t>
            </w:r>
            <w:r w:rsidR="00A04E57">
              <w:rPr>
                <w:rFonts w:asciiTheme="minorHAnsi" w:hAnsiTheme="minorHAnsi"/>
                <w:sz w:val="24"/>
                <w:szCs w:val="24"/>
              </w:rPr>
              <w:t>6</w:t>
            </w:r>
          </w:p>
        </w:tc>
        <w:tc>
          <w:tcPr>
            <w:tcW w:w="4236" w:type="dxa"/>
          </w:tcPr>
          <w:p w14:paraId="6C86729F" w14:textId="122AC8C8" w:rsidR="00657900" w:rsidRPr="00C151CE" w:rsidRDefault="00F152FA" w:rsidP="00B7079D">
            <w:pPr>
              <w:pStyle w:val="Gvde"/>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6"/>
                <w:szCs w:val="26"/>
              </w:rPr>
            </w:pPr>
            <w:r>
              <w:rPr>
                <w:rFonts w:asciiTheme="minorHAnsi" w:hAnsiTheme="minorHAnsi"/>
                <w:sz w:val="26"/>
                <w:szCs w:val="26"/>
              </w:rPr>
              <w:t xml:space="preserve">15 günü aşan süreler için </w:t>
            </w:r>
            <w:r w:rsidR="0089469D" w:rsidRPr="00C151CE">
              <w:rPr>
                <w:rFonts w:asciiTheme="minorHAnsi" w:hAnsiTheme="minorHAnsi"/>
                <w:sz w:val="26"/>
                <w:szCs w:val="26"/>
              </w:rPr>
              <w:t>ihtiyaç olması durumunda mesul müdür atanması suretiyle iş ve işlemler yürütülebilecektir. Olası bir acil durumda hazırlıklı olmak adına planlama yapılması önerilmektedir. Atanacak mesul müdür eczacı bulunması konusunda güçlük yaşanması halinde bölge eczacı odaları ile irtibata geçilerek destek istenilebilir.</w:t>
            </w:r>
          </w:p>
        </w:tc>
        <w:tc>
          <w:tcPr>
            <w:tcW w:w="1725" w:type="dxa"/>
          </w:tcPr>
          <w:p w14:paraId="7CE825FC" w14:textId="77777777" w:rsidR="00C02DAE" w:rsidRDefault="00C02DAE" w:rsidP="007A20D3">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55" w:type="dxa"/>
          </w:tcPr>
          <w:p w14:paraId="710627DC" w14:textId="77777777" w:rsidR="00C02DAE" w:rsidRDefault="00C02DAE" w:rsidP="007A20D3">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271" w:type="dxa"/>
          </w:tcPr>
          <w:p w14:paraId="143411BE" w14:textId="77777777" w:rsidR="00C02DAE" w:rsidRDefault="00C02DAE" w:rsidP="007A20D3">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B7079D" w14:paraId="17C4833D" w14:textId="77777777" w:rsidTr="00996C79">
        <w:trPr>
          <w:trHeight w:hRule="exact" w:val="1134"/>
        </w:trPr>
        <w:tc>
          <w:tcPr>
            <w:cnfStyle w:val="001000000000" w:firstRow="0" w:lastRow="0" w:firstColumn="1" w:lastColumn="0" w:oddVBand="0" w:evenVBand="0" w:oddHBand="0" w:evenHBand="0" w:firstRowFirstColumn="0" w:firstRowLastColumn="0" w:lastRowFirstColumn="0" w:lastRowLastColumn="0"/>
            <w:tcW w:w="703" w:type="dxa"/>
          </w:tcPr>
          <w:p w14:paraId="432A55D5" w14:textId="107E9359" w:rsidR="00B7079D" w:rsidRDefault="00152B8B" w:rsidP="007A20D3">
            <w:pPr>
              <w:pStyle w:val="Balk21"/>
              <w:spacing w:before="0"/>
              <w:ind w:left="0"/>
              <w:rPr>
                <w:rFonts w:asciiTheme="minorHAnsi" w:hAnsiTheme="minorHAnsi"/>
              </w:rPr>
            </w:pPr>
            <w:r>
              <w:rPr>
                <w:rFonts w:asciiTheme="minorHAnsi" w:hAnsiTheme="minorHAnsi"/>
                <w:sz w:val="24"/>
                <w:szCs w:val="24"/>
              </w:rPr>
              <w:t>3</w:t>
            </w:r>
            <w:r w:rsidRPr="00325D94">
              <w:rPr>
                <w:rFonts w:asciiTheme="minorHAnsi" w:hAnsiTheme="minorHAnsi"/>
                <w:sz w:val="24"/>
                <w:szCs w:val="24"/>
              </w:rPr>
              <w:t>.</w:t>
            </w:r>
            <w:r>
              <w:rPr>
                <w:rFonts w:asciiTheme="minorHAnsi" w:hAnsiTheme="minorHAnsi"/>
                <w:sz w:val="24"/>
                <w:szCs w:val="24"/>
              </w:rPr>
              <w:t>1.</w:t>
            </w:r>
            <w:r w:rsidR="00A04E57">
              <w:rPr>
                <w:rFonts w:asciiTheme="minorHAnsi" w:hAnsiTheme="minorHAnsi"/>
                <w:sz w:val="24"/>
                <w:szCs w:val="24"/>
              </w:rPr>
              <w:t>7</w:t>
            </w:r>
          </w:p>
        </w:tc>
        <w:tc>
          <w:tcPr>
            <w:tcW w:w="4236" w:type="dxa"/>
          </w:tcPr>
          <w:p w14:paraId="4A2B920D" w14:textId="77777777" w:rsidR="00B7079D" w:rsidRDefault="00B7079D" w:rsidP="00B7079D">
            <w:pPr>
              <w:pStyle w:val="Gvde"/>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6"/>
                <w:szCs w:val="26"/>
              </w:rPr>
            </w:pPr>
          </w:p>
        </w:tc>
        <w:tc>
          <w:tcPr>
            <w:tcW w:w="1725" w:type="dxa"/>
          </w:tcPr>
          <w:p w14:paraId="048EEACC" w14:textId="77777777" w:rsidR="00B7079D" w:rsidRDefault="00B7079D" w:rsidP="007A20D3">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55" w:type="dxa"/>
          </w:tcPr>
          <w:p w14:paraId="79D24110" w14:textId="77777777" w:rsidR="00B7079D" w:rsidRDefault="00B7079D" w:rsidP="007A20D3">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71" w:type="dxa"/>
          </w:tcPr>
          <w:p w14:paraId="1217026B" w14:textId="77777777" w:rsidR="00B7079D" w:rsidRDefault="00B7079D" w:rsidP="007A20D3">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B7079D" w14:paraId="38590181" w14:textId="77777777" w:rsidTr="00996C79">
        <w:trPr>
          <w:cnfStyle w:val="000000100000" w:firstRow="0" w:lastRow="0" w:firstColumn="0" w:lastColumn="0" w:oddVBand="0" w:evenVBand="0" w:oddHBand="1" w:evenHBand="0" w:firstRowFirstColumn="0" w:firstRowLastColumn="0" w:lastRowFirstColumn="0" w:lastRowLastColumn="0"/>
          <w:trHeight w:hRule="exact" w:val="1134"/>
        </w:trPr>
        <w:tc>
          <w:tcPr>
            <w:cnfStyle w:val="001000000000" w:firstRow="0" w:lastRow="0" w:firstColumn="1" w:lastColumn="0" w:oddVBand="0" w:evenVBand="0" w:oddHBand="0" w:evenHBand="0" w:firstRowFirstColumn="0" w:firstRowLastColumn="0" w:lastRowFirstColumn="0" w:lastRowLastColumn="0"/>
            <w:tcW w:w="703" w:type="dxa"/>
          </w:tcPr>
          <w:p w14:paraId="68EB6FC2" w14:textId="62E78796" w:rsidR="00B7079D" w:rsidRDefault="00152B8B" w:rsidP="007A20D3">
            <w:pPr>
              <w:pStyle w:val="Balk21"/>
              <w:spacing w:before="0"/>
              <w:ind w:left="0"/>
              <w:rPr>
                <w:rFonts w:asciiTheme="minorHAnsi" w:hAnsiTheme="minorHAnsi"/>
              </w:rPr>
            </w:pPr>
            <w:r>
              <w:rPr>
                <w:rFonts w:asciiTheme="minorHAnsi" w:hAnsiTheme="minorHAnsi"/>
                <w:sz w:val="24"/>
                <w:szCs w:val="24"/>
              </w:rPr>
              <w:t>3</w:t>
            </w:r>
            <w:r w:rsidRPr="00325D94">
              <w:rPr>
                <w:rFonts w:asciiTheme="minorHAnsi" w:hAnsiTheme="minorHAnsi"/>
                <w:sz w:val="24"/>
                <w:szCs w:val="24"/>
              </w:rPr>
              <w:t>.</w:t>
            </w:r>
            <w:r>
              <w:rPr>
                <w:rFonts w:asciiTheme="minorHAnsi" w:hAnsiTheme="minorHAnsi"/>
                <w:sz w:val="24"/>
                <w:szCs w:val="24"/>
              </w:rPr>
              <w:t>1.</w:t>
            </w:r>
            <w:r w:rsidR="00A04E57">
              <w:rPr>
                <w:rFonts w:asciiTheme="minorHAnsi" w:hAnsiTheme="minorHAnsi"/>
                <w:sz w:val="24"/>
                <w:szCs w:val="24"/>
              </w:rPr>
              <w:t>8</w:t>
            </w:r>
          </w:p>
        </w:tc>
        <w:tc>
          <w:tcPr>
            <w:tcW w:w="4236" w:type="dxa"/>
          </w:tcPr>
          <w:p w14:paraId="2B2B52F3" w14:textId="77777777" w:rsidR="00B7079D" w:rsidRDefault="00B7079D" w:rsidP="00B7079D">
            <w:pPr>
              <w:pStyle w:val="Gvde"/>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6"/>
                <w:szCs w:val="26"/>
              </w:rPr>
            </w:pPr>
          </w:p>
        </w:tc>
        <w:tc>
          <w:tcPr>
            <w:tcW w:w="1725" w:type="dxa"/>
          </w:tcPr>
          <w:p w14:paraId="3819F637" w14:textId="77777777" w:rsidR="00B7079D" w:rsidRDefault="00B7079D" w:rsidP="007A20D3">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55" w:type="dxa"/>
          </w:tcPr>
          <w:p w14:paraId="57076FD3" w14:textId="77777777" w:rsidR="00B7079D" w:rsidRDefault="00B7079D" w:rsidP="007A20D3">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271" w:type="dxa"/>
          </w:tcPr>
          <w:p w14:paraId="5359D54E" w14:textId="77777777" w:rsidR="00B7079D" w:rsidRDefault="00B7079D" w:rsidP="007A20D3">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B7079D" w14:paraId="526ADA3F" w14:textId="77777777" w:rsidTr="00996C79">
        <w:trPr>
          <w:trHeight w:hRule="exact" w:val="1134"/>
        </w:trPr>
        <w:tc>
          <w:tcPr>
            <w:cnfStyle w:val="001000000000" w:firstRow="0" w:lastRow="0" w:firstColumn="1" w:lastColumn="0" w:oddVBand="0" w:evenVBand="0" w:oddHBand="0" w:evenHBand="0" w:firstRowFirstColumn="0" w:firstRowLastColumn="0" w:lastRowFirstColumn="0" w:lastRowLastColumn="0"/>
            <w:tcW w:w="703" w:type="dxa"/>
          </w:tcPr>
          <w:p w14:paraId="18AC1174" w14:textId="67495F8E" w:rsidR="00B7079D" w:rsidRDefault="00152B8B" w:rsidP="007A20D3">
            <w:pPr>
              <w:pStyle w:val="Balk21"/>
              <w:spacing w:before="0"/>
              <w:ind w:left="0"/>
              <w:rPr>
                <w:rFonts w:asciiTheme="minorHAnsi" w:hAnsiTheme="minorHAnsi"/>
              </w:rPr>
            </w:pPr>
            <w:r>
              <w:rPr>
                <w:rFonts w:asciiTheme="minorHAnsi" w:hAnsiTheme="minorHAnsi"/>
                <w:sz w:val="24"/>
                <w:szCs w:val="24"/>
              </w:rPr>
              <w:t>3</w:t>
            </w:r>
            <w:r w:rsidRPr="00325D94">
              <w:rPr>
                <w:rFonts w:asciiTheme="minorHAnsi" w:hAnsiTheme="minorHAnsi"/>
                <w:sz w:val="24"/>
                <w:szCs w:val="24"/>
              </w:rPr>
              <w:t>.</w:t>
            </w:r>
            <w:r>
              <w:rPr>
                <w:rFonts w:asciiTheme="minorHAnsi" w:hAnsiTheme="minorHAnsi"/>
                <w:sz w:val="24"/>
                <w:szCs w:val="24"/>
              </w:rPr>
              <w:t>1.</w:t>
            </w:r>
            <w:r w:rsidR="00A04E57">
              <w:rPr>
                <w:rFonts w:asciiTheme="minorHAnsi" w:hAnsiTheme="minorHAnsi"/>
                <w:sz w:val="24"/>
                <w:szCs w:val="24"/>
              </w:rPr>
              <w:t>9</w:t>
            </w:r>
          </w:p>
        </w:tc>
        <w:tc>
          <w:tcPr>
            <w:tcW w:w="4236" w:type="dxa"/>
          </w:tcPr>
          <w:p w14:paraId="1C264697" w14:textId="77777777" w:rsidR="00B7079D" w:rsidRDefault="00B7079D" w:rsidP="00B7079D">
            <w:pPr>
              <w:pStyle w:val="Gvde"/>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6"/>
                <w:szCs w:val="26"/>
              </w:rPr>
            </w:pPr>
          </w:p>
        </w:tc>
        <w:tc>
          <w:tcPr>
            <w:tcW w:w="1725" w:type="dxa"/>
          </w:tcPr>
          <w:p w14:paraId="036ED238" w14:textId="77777777" w:rsidR="00B7079D" w:rsidRDefault="00B7079D" w:rsidP="007A20D3">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55" w:type="dxa"/>
          </w:tcPr>
          <w:p w14:paraId="4D836D22" w14:textId="77777777" w:rsidR="00B7079D" w:rsidRDefault="00B7079D" w:rsidP="007A20D3">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71" w:type="dxa"/>
          </w:tcPr>
          <w:p w14:paraId="45FE936F" w14:textId="77777777" w:rsidR="00B7079D" w:rsidRDefault="00B7079D" w:rsidP="007A20D3">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C151CE" w:rsidRPr="00574939" w14:paraId="625FBA24" w14:textId="77777777" w:rsidTr="00C15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5"/>
            <w:shd w:val="clear" w:color="auto" w:fill="FFFFFF" w:themeFill="background1"/>
          </w:tcPr>
          <w:p w14:paraId="78AA7170" w14:textId="77777777" w:rsidR="00517C40" w:rsidRDefault="00517C40" w:rsidP="00C151CE">
            <w:pPr>
              <w:pStyle w:val="Balk21"/>
              <w:spacing w:before="0"/>
              <w:ind w:left="0"/>
              <w:rPr>
                <w:rFonts w:asciiTheme="minorHAnsi" w:hAnsiTheme="minorHAnsi"/>
                <w:b/>
                <w:bCs/>
                <w:color w:val="C00000"/>
              </w:rPr>
            </w:pPr>
          </w:p>
          <w:p w14:paraId="20AB3011" w14:textId="26FD8E84" w:rsidR="00C151CE" w:rsidRPr="00574939" w:rsidRDefault="00F2029C" w:rsidP="00C151CE">
            <w:pPr>
              <w:pStyle w:val="Balk21"/>
              <w:spacing w:before="0"/>
              <w:ind w:left="0"/>
              <w:rPr>
                <w:rFonts w:asciiTheme="minorHAnsi" w:hAnsiTheme="minorHAnsi"/>
                <w:color w:val="FFFFFF" w:themeColor="background1"/>
                <w:sz w:val="28"/>
                <w:szCs w:val="28"/>
              </w:rPr>
            </w:pPr>
            <w:r>
              <w:rPr>
                <w:rFonts w:asciiTheme="minorHAnsi" w:hAnsiTheme="minorHAnsi"/>
                <w:b/>
                <w:bCs/>
                <w:color w:val="C00000"/>
              </w:rPr>
              <w:t>3</w:t>
            </w:r>
            <w:r w:rsidR="00C151CE">
              <w:rPr>
                <w:rFonts w:asciiTheme="minorHAnsi" w:hAnsiTheme="minorHAnsi"/>
                <w:b/>
                <w:bCs/>
                <w:color w:val="C00000"/>
              </w:rPr>
              <w:t>.2</w:t>
            </w:r>
            <w:r w:rsidR="00C151CE" w:rsidRPr="000A5997">
              <w:rPr>
                <w:rFonts w:asciiTheme="minorHAnsi" w:hAnsiTheme="minorHAnsi"/>
                <w:b/>
                <w:bCs/>
                <w:color w:val="C00000"/>
              </w:rPr>
              <w:t xml:space="preserve"> </w:t>
            </w:r>
            <w:r w:rsidR="00C151CE">
              <w:rPr>
                <w:rFonts w:asciiTheme="minorHAnsi" w:hAnsiTheme="minorHAnsi"/>
                <w:b/>
                <w:bCs/>
                <w:color w:val="C00000"/>
              </w:rPr>
              <w:t>ENFEKTE HASTANIN ECZANEYE GELMESİ DURUMUNDA</w:t>
            </w:r>
          </w:p>
        </w:tc>
      </w:tr>
      <w:tr w:rsidR="00C151CE" w:rsidRPr="00574939" w14:paraId="1F5E3568" w14:textId="77777777" w:rsidTr="00996C79">
        <w:tc>
          <w:tcPr>
            <w:cnfStyle w:val="001000000000" w:firstRow="0" w:lastRow="0" w:firstColumn="1" w:lastColumn="0" w:oddVBand="0" w:evenVBand="0" w:oddHBand="0" w:evenHBand="0" w:firstRowFirstColumn="0" w:firstRowLastColumn="0" w:lastRowFirstColumn="0" w:lastRowLastColumn="0"/>
            <w:tcW w:w="703" w:type="dxa"/>
            <w:shd w:val="clear" w:color="auto" w:fill="4472C4" w:themeFill="accent1"/>
          </w:tcPr>
          <w:p w14:paraId="4E64606F" w14:textId="77777777" w:rsidR="00C151CE" w:rsidRPr="00574939" w:rsidRDefault="00C151CE" w:rsidP="00C151CE">
            <w:pPr>
              <w:pStyle w:val="Balk21"/>
              <w:spacing w:before="0"/>
              <w:ind w:left="0"/>
              <w:jc w:val="center"/>
              <w:rPr>
                <w:rFonts w:asciiTheme="minorHAnsi" w:hAnsiTheme="minorHAnsi"/>
                <w:color w:val="FFFFFF" w:themeColor="background1"/>
                <w:sz w:val="28"/>
                <w:szCs w:val="28"/>
              </w:rPr>
            </w:pPr>
            <w:r w:rsidRPr="005732C0">
              <w:rPr>
                <w:rFonts w:asciiTheme="minorHAnsi" w:hAnsiTheme="minorHAnsi"/>
                <w:color w:val="FFFFFF" w:themeColor="background1"/>
                <w:sz w:val="28"/>
                <w:szCs w:val="28"/>
              </w:rPr>
              <w:t>No</w:t>
            </w:r>
          </w:p>
        </w:tc>
        <w:tc>
          <w:tcPr>
            <w:tcW w:w="4236" w:type="dxa"/>
            <w:shd w:val="clear" w:color="auto" w:fill="4472C4" w:themeFill="accent1"/>
          </w:tcPr>
          <w:p w14:paraId="7BD46C1F" w14:textId="77777777" w:rsidR="00C151CE" w:rsidRPr="00574939" w:rsidRDefault="00C151CE" w:rsidP="00C151CE">
            <w:pPr>
              <w:pStyle w:val="Balk21"/>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FFFFFF" w:themeColor="background1"/>
                <w:sz w:val="28"/>
                <w:szCs w:val="28"/>
              </w:rPr>
            </w:pPr>
            <w:r w:rsidRPr="005732C0">
              <w:rPr>
                <w:rFonts w:asciiTheme="minorHAnsi" w:hAnsiTheme="minorHAnsi"/>
                <w:color w:val="FFFFFF" w:themeColor="background1"/>
                <w:sz w:val="28"/>
                <w:szCs w:val="28"/>
              </w:rPr>
              <w:t>Tedbirler</w:t>
            </w:r>
          </w:p>
        </w:tc>
        <w:tc>
          <w:tcPr>
            <w:tcW w:w="1725" w:type="dxa"/>
            <w:shd w:val="clear" w:color="auto" w:fill="4472C4" w:themeFill="accent1"/>
          </w:tcPr>
          <w:p w14:paraId="1F44DBC6" w14:textId="77777777" w:rsidR="00C151CE" w:rsidRPr="00574939" w:rsidRDefault="00C151CE" w:rsidP="00C151CE">
            <w:pPr>
              <w:pStyle w:val="Balk21"/>
              <w:spacing w:before="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FFFFFF" w:themeColor="background1"/>
                <w:sz w:val="28"/>
                <w:szCs w:val="28"/>
              </w:rPr>
            </w:pPr>
            <w:r w:rsidRPr="005732C0">
              <w:rPr>
                <w:rFonts w:asciiTheme="minorHAnsi" w:hAnsiTheme="minorHAnsi"/>
                <w:color w:val="FFFFFF" w:themeColor="background1"/>
                <w:sz w:val="28"/>
                <w:szCs w:val="28"/>
              </w:rPr>
              <w:t>Takip Sorumlu</w:t>
            </w:r>
            <w:r w:rsidRPr="00574939">
              <w:rPr>
                <w:rFonts w:asciiTheme="minorHAnsi" w:hAnsiTheme="minorHAnsi"/>
                <w:color w:val="FFFFFF" w:themeColor="background1"/>
                <w:sz w:val="28"/>
                <w:szCs w:val="28"/>
              </w:rPr>
              <w:t>su</w:t>
            </w:r>
          </w:p>
        </w:tc>
        <w:tc>
          <w:tcPr>
            <w:tcW w:w="1555" w:type="dxa"/>
            <w:shd w:val="clear" w:color="auto" w:fill="4472C4" w:themeFill="accent1"/>
          </w:tcPr>
          <w:p w14:paraId="2FAFEDCF" w14:textId="77777777" w:rsidR="00C151CE" w:rsidRPr="00574939" w:rsidRDefault="00C151CE" w:rsidP="00C151CE">
            <w:pPr>
              <w:pStyle w:val="Balk21"/>
              <w:spacing w:before="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FFFFFF" w:themeColor="background1"/>
                <w:sz w:val="28"/>
                <w:szCs w:val="28"/>
              </w:rPr>
            </w:pPr>
            <w:r w:rsidRPr="005732C0">
              <w:rPr>
                <w:rFonts w:asciiTheme="minorHAnsi" w:hAnsiTheme="minorHAnsi"/>
                <w:color w:val="FFFFFF" w:themeColor="background1"/>
                <w:sz w:val="28"/>
                <w:szCs w:val="28"/>
              </w:rPr>
              <w:t>Uygulama sorumlu</w:t>
            </w:r>
            <w:r w:rsidRPr="00574939">
              <w:rPr>
                <w:rFonts w:asciiTheme="minorHAnsi" w:hAnsiTheme="minorHAnsi"/>
                <w:color w:val="FFFFFF" w:themeColor="background1"/>
                <w:sz w:val="28"/>
                <w:szCs w:val="28"/>
              </w:rPr>
              <w:t>su</w:t>
            </w:r>
          </w:p>
        </w:tc>
        <w:tc>
          <w:tcPr>
            <w:tcW w:w="2271" w:type="dxa"/>
            <w:shd w:val="clear" w:color="auto" w:fill="4472C4" w:themeFill="accent1"/>
          </w:tcPr>
          <w:p w14:paraId="0B42DE7E" w14:textId="77777777" w:rsidR="00C151CE" w:rsidRPr="00574939" w:rsidRDefault="00C151CE" w:rsidP="00C151CE">
            <w:pPr>
              <w:pStyle w:val="Balk21"/>
              <w:spacing w:before="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FFFFFF" w:themeColor="background1"/>
                <w:sz w:val="28"/>
                <w:szCs w:val="28"/>
              </w:rPr>
            </w:pPr>
            <w:r w:rsidRPr="00574939">
              <w:rPr>
                <w:rFonts w:asciiTheme="minorHAnsi" w:hAnsiTheme="minorHAnsi"/>
                <w:color w:val="FFFFFF" w:themeColor="background1"/>
                <w:sz w:val="28"/>
                <w:szCs w:val="28"/>
              </w:rPr>
              <w:t>Açıklama</w:t>
            </w:r>
          </w:p>
        </w:tc>
      </w:tr>
      <w:tr w:rsidR="00C151CE" w14:paraId="5FA44659" w14:textId="77777777" w:rsidTr="00996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65CDF41B" w14:textId="1818BC06" w:rsidR="00C151CE" w:rsidRDefault="00152B8B" w:rsidP="00C151CE">
            <w:pPr>
              <w:pStyle w:val="Balk21"/>
              <w:spacing w:before="0"/>
              <w:ind w:left="0"/>
              <w:rPr>
                <w:rFonts w:asciiTheme="minorHAnsi" w:hAnsiTheme="minorHAnsi"/>
              </w:rPr>
            </w:pPr>
            <w:r>
              <w:rPr>
                <w:rFonts w:asciiTheme="minorHAnsi" w:hAnsiTheme="minorHAnsi"/>
                <w:sz w:val="24"/>
                <w:szCs w:val="24"/>
              </w:rPr>
              <w:t>3</w:t>
            </w:r>
            <w:r w:rsidRPr="00325D94">
              <w:rPr>
                <w:rFonts w:asciiTheme="minorHAnsi" w:hAnsiTheme="minorHAnsi"/>
                <w:sz w:val="24"/>
                <w:szCs w:val="24"/>
              </w:rPr>
              <w:t>.</w:t>
            </w:r>
            <w:r>
              <w:rPr>
                <w:rFonts w:asciiTheme="minorHAnsi" w:hAnsiTheme="minorHAnsi"/>
                <w:sz w:val="24"/>
                <w:szCs w:val="24"/>
              </w:rPr>
              <w:t>2.1</w:t>
            </w:r>
          </w:p>
        </w:tc>
        <w:tc>
          <w:tcPr>
            <w:tcW w:w="4236" w:type="dxa"/>
          </w:tcPr>
          <w:p w14:paraId="291AAF0A" w14:textId="727C113D" w:rsidR="00C151CE" w:rsidRPr="00C151CE" w:rsidRDefault="00716FD5" w:rsidP="00517C40">
            <w:pPr>
              <w:pStyle w:val="Balk21"/>
              <w:ind w:left="0"/>
              <w:jc w:val="both"/>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r>
              <w:rPr>
                <w:rFonts w:asciiTheme="minorHAnsi" w:eastAsia="Arial Unicode MS" w:hAnsiTheme="minorHAnsi" w:cs="Arial Unicode MS"/>
                <w:b w:val="0"/>
                <w:bCs w:val="0"/>
                <w:color w:val="000000"/>
                <w:sz w:val="26"/>
                <w:szCs w:val="26"/>
                <w:bdr w:val="nil"/>
                <w:lang w:eastAsia="tr-TR"/>
              </w:rPr>
              <w:t xml:space="preserve">COVID-19 olduğu şüphesi ile eczaneye başvuran hastalara </w:t>
            </w:r>
            <w:r w:rsidR="00517C40">
              <w:rPr>
                <w:rFonts w:asciiTheme="minorHAnsi" w:eastAsia="Arial Unicode MS" w:hAnsiTheme="minorHAnsi" w:cs="Arial Unicode MS"/>
                <w:b w:val="0"/>
                <w:bCs w:val="0"/>
                <w:color w:val="000000"/>
                <w:sz w:val="26"/>
                <w:szCs w:val="26"/>
                <w:bdr w:val="nil"/>
                <w:lang w:eastAsia="tr-TR"/>
              </w:rPr>
              <w:t xml:space="preserve">gerekli bilgilendirme ve yönlendirme </w:t>
            </w:r>
            <w:r w:rsidR="00517C40">
              <w:rPr>
                <w:rFonts w:asciiTheme="minorHAnsi" w:eastAsia="Arial Unicode MS" w:hAnsiTheme="minorHAnsi" w:cs="Arial Unicode MS"/>
                <w:b w:val="0"/>
                <w:bCs w:val="0"/>
                <w:color w:val="000000"/>
                <w:sz w:val="26"/>
                <w:szCs w:val="26"/>
                <w:bdr w:val="nil"/>
                <w:lang w:eastAsia="tr-TR"/>
              </w:rPr>
              <w:lastRenderedPageBreak/>
              <w:t>yapılmalıdır. Alınmas</w:t>
            </w:r>
            <w:r>
              <w:rPr>
                <w:rFonts w:asciiTheme="minorHAnsi" w:eastAsia="Arial Unicode MS" w:hAnsiTheme="minorHAnsi" w:cs="Arial Unicode MS"/>
                <w:b w:val="0"/>
                <w:bCs w:val="0"/>
                <w:color w:val="000000"/>
                <w:sz w:val="26"/>
                <w:szCs w:val="26"/>
                <w:bdr w:val="nil"/>
                <w:lang w:eastAsia="tr-TR"/>
              </w:rPr>
              <w:t>ı gereken kişisel koruyucu ted</w:t>
            </w:r>
            <w:r w:rsidR="00517C40">
              <w:rPr>
                <w:rFonts w:asciiTheme="minorHAnsi" w:eastAsia="Arial Unicode MS" w:hAnsiTheme="minorHAnsi" w:cs="Arial Unicode MS"/>
                <w:b w:val="0"/>
                <w:bCs w:val="0"/>
                <w:color w:val="000000"/>
                <w:sz w:val="26"/>
                <w:szCs w:val="26"/>
                <w:bdr w:val="nil"/>
                <w:lang w:eastAsia="tr-TR"/>
              </w:rPr>
              <w:t xml:space="preserve">birler ve Alo 184 danışma hattıyla ilgili bilgi verilerek </w:t>
            </w:r>
            <w:r>
              <w:rPr>
                <w:rFonts w:asciiTheme="minorHAnsi" w:eastAsia="Arial Unicode MS" w:hAnsiTheme="minorHAnsi" w:cs="Arial Unicode MS"/>
                <w:b w:val="0"/>
                <w:bCs w:val="0"/>
                <w:color w:val="000000"/>
                <w:sz w:val="26"/>
                <w:szCs w:val="26"/>
                <w:bdr w:val="nil"/>
                <w:lang w:eastAsia="tr-TR"/>
              </w:rPr>
              <w:t>kişi en yakın sağlık kuruluşuna yönlendirilmelidir.</w:t>
            </w:r>
          </w:p>
        </w:tc>
        <w:tc>
          <w:tcPr>
            <w:tcW w:w="1725" w:type="dxa"/>
          </w:tcPr>
          <w:p w14:paraId="7FB9D670" w14:textId="77777777" w:rsidR="00C151CE" w:rsidRDefault="00C151CE" w:rsidP="00C151CE">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55" w:type="dxa"/>
          </w:tcPr>
          <w:p w14:paraId="176495A7" w14:textId="77777777" w:rsidR="00C151CE" w:rsidRDefault="00C151CE" w:rsidP="00C151CE">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271" w:type="dxa"/>
          </w:tcPr>
          <w:p w14:paraId="08CDF107" w14:textId="77777777" w:rsidR="00C151CE" w:rsidRDefault="00C151CE" w:rsidP="00C151CE">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C151CE" w14:paraId="251B39E1" w14:textId="77777777" w:rsidTr="00996C79">
        <w:tc>
          <w:tcPr>
            <w:cnfStyle w:val="001000000000" w:firstRow="0" w:lastRow="0" w:firstColumn="1" w:lastColumn="0" w:oddVBand="0" w:evenVBand="0" w:oddHBand="0" w:evenHBand="0" w:firstRowFirstColumn="0" w:firstRowLastColumn="0" w:lastRowFirstColumn="0" w:lastRowLastColumn="0"/>
            <w:tcW w:w="703" w:type="dxa"/>
          </w:tcPr>
          <w:p w14:paraId="3C2BB600" w14:textId="69F8022E" w:rsidR="00C151CE" w:rsidRDefault="00152B8B" w:rsidP="00C151CE">
            <w:pPr>
              <w:pStyle w:val="Balk21"/>
              <w:spacing w:before="0"/>
              <w:ind w:left="0"/>
              <w:rPr>
                <w:rFonts w:asciiTheme="minorHAnsi" w:hAnsiTheme="minorHAnsi"/>
              </w:rPr>
            </w:pPr>
            <w:r>
              <w:rPr>
                <w:rFonts w:asciiTheme="minorHAnsi" w:hAnsiTheme="minorHAnsi"/>
                <w:sz w:val="24"/>
                <w:szCs w:val="24"/>
              </w:rPr>
              <w:t>3</w:t>
            </w:r>
            <w:r w:rsidRPr="00325D94">
              <w:rPr>
                <w:rFonts w:asciiTheme="minorHAnsi" w:hAnsiTheme="minorHAnsi"/>
                <w:sz w:val="24"/>
                <w:szCs w:val="24"/>
              </w:rPr>
              <w:t>.</w:t>
            </w:r>
            <w:r>
              <w:rPr>
                <w:rFonts w:asciiTheme="minorHAnsi" w:hAnsiTheme="minorHAnsi"/>
                <w:sz w:val="24"/>
                <w:szCs w:val="24"/>
              </w:rPr>
              <w:t>2.2</w:t>
            </w:r>
          </w:p>
        </w:tc>
        <w:tc>
          <w:tcPr>
            <w:tcW w:w="4236" w:type="dxa"/>
          </w:tcPr>
          <w:p w14:paraId="73F1E687" w14:textId="4A6973F0" w:rsidR="00C151CE" w:rsidRPr="00C151CE" w:rsidRDefault="00716FD5" w:rsidP="00C151CE">
            <w:pPr>
              <w:pStyle w:val="Balk21"/>
              <w:ind w:left="0"/>
              <w:jc w:val="both"/>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r>
              <w:rPr>
                <w:rFonts w:asciiTheme="minorHAnsi" w:eastAsia="Arial Unicode MS" w:hAnsiTheme="minorHAnsi" w:cs="Arial Unicode MS"/>
                <w:b w:val="0"/>
                <w:bCs w:val="0"/>
                <w:color w:val="000000"/>
                <w:sz w:val="26"/>
                <w:szCs w:val="26"/>
                <w:bdr w:val="nil"/>
                <w:lang w:eastAsia="tr-TR"/>
              </w:rPr>
              <w:t>Eczanede enfekte hasta olması durumunda yetkili makamlar tarafından yayımlanan güncel duyuru ve rehberlere uygun olarak işlem yapılmalıdır.</w:t>
            </w:r>
          </w:p>
        </w:tc>
        <w:tc>
          <w:tcPr>
            <w:tcW w:w="1725" w:type="dxa"/>
          </w:tcPr>
          <w:p w14:paraId="2225C2A7" w14:textId="77777777" w:rsidR="00C151CE" w:rsidRDefault="00C151CE" w:rsidP="00C151CE">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55" w:type="dxa"/>
          </w:tcPr>
          <w:p w14:paraId="1DA95304" w14:textId="77777777" w:rsidR="00C151CE" w:rsidRDefault="00C151CE" w:rsidP="00C151CE">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71" w:type="dxa"/>
          </w:tcPr>
          <w:p w14:paraId="03E28BD6" w14:textId="77777777" w:rsidR="00C151CE" w:rsidRDefault="00C151CE" w:rsidP="00C151CE">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C151CE" w14:paraId="7A126B13" w14:textId="77777777" w:rsidTr="00996C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5CA0F8FE" w14:textId="29C0F09B" w:rsidR="00C151CE" w:rsidRDefault="00152B8B" w:rsidP="00C151CE">
            <w:pPr>
              <w:pStyle w:val="Balk21"/>
              <w:spacing w:before="0"/>
              <w:ind w:left="0"/>
              <w:rPr>
                <w:rFonts w:asciiTheme="minorHAnsi" w:hAnsiTheme="minorHAnsi"/>
              </w:rPr>
            </w:pPr>
            <w:r>
              <w:rPr>
                <w:rFonts w:asciiTheme="minorHAnsi" w:hAnsiTheme="minorHAnsi"/>
                <w:sz w:val="24"/>
                <w:szCs w:val="24"/>
              </w:rPr>
              <w:t>3</w:t>
            </w:r>
            <w:r w:rsidRPr="00325D94">
              <w:rPr>
                <w:rFonts w:asciiTheme="minorHAnsi" w:hAnsiTheme="minorHAnsi"/>
                <w:sz w:val="24"/>
                <w:szCs w:val="24"/>
              </w:rPr>
              <w:t>.</w:t>
            </w:r>
            <w:r>
              <w:rPr>
                <w:rFonts w:asciiTheme="minorHAnsi" w:hAnsiTheme="minorHAnsi"/>
                <w:sz w:val="24"/>
                <w:szCs w:val="24"/>
              </w:rPr>
              <w:t>2.3</w:t>
            </w:r>
          </w:p>
        </w:tc>
        <w:tc>
          <w:tcPr>
            <w:tcW w:w="4236" w:type="dxa"/>
          </w:tcPr>
          <w:p w14:paraId="267D124D" w14:textId="04E3B12B" w:rsidR="00C151CE" w:rsidRPr="00C151CE" w:rsidRDefault="00A0393B" w:rsidP="00C151CE">
            <w:pPr>
              <w:pStyle w:val="Balk21"/>
              <w:ind w:left="0"/>
              <w:jc w:val="both"/>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r>
              <w:rPr>
                <w:rFonts w:asciiTheme="minorHAnsi" w:eastAsia="Arial Unicode MS" w:hAnsiTheme="minorHAnsi" w:cs="Arial Unicode MS"/>
                <w:b w:val="0"/>
                <w:bCs w:val="0"/>
                <w:color w:val="000000"/>
                <w:sz w:val="26"/>
                <w:szCs w:val="26"/>
                <w:bdr w:val="nil"/>
                <w:lang w:eastAsia="tr-TR"/>
              </w:rPr>
              <w:t>Enfekte h</w:t>
            </w:r>
            <w:r w:rsidR="00C151CE" w:rsidRPr="00C151CE">
              <w:rPr>
                <w:rFonts w:asciiTheme="minorHAnsi" w:eastAsia="Arial Unicode MS" w:hAnsiTheme="minorHAnsi" w:cs="Arial Unicode MS"/>
                <w:b w:val="0"/>
                <w:bCs w:val="0"/>
                <w:color w:val="000000"/>
                <w:sz w:val="26"/>
                <w:szCs w:val="26"/>
                <w:bdr w:val="nil"/>
                <w:lang w:eastAsia="tr-TR"/>
              </w:rPr>
              <w:t>asta eczaneden ay</w:t>
            </w:r>
            <w:r w:rsidR="00517C40">
              <w:rPr>
                <w:rFonts w:asciiTheme="minorHAnsi" w:eastAsia="Arial Unicode MS" w:hAnsiTheme="minorHAnsi" w:cs="Arial Unicode MS"/>
                <w:b w:val="0"/>
                <w:bCs w:val="0"/>
                <w:color w:val="000000"/>
                <w:sz w:val="26"/>
                <w:szCs w:val="26"/>
                <w:bdr w:val="nil"/>
                <w:lang w:eastAsia="tr-TR"/>
              </w:rPr>
              <w:t>rıldıktan sonra kontamine olmuş/</w:t>
            </w:r>
            <w:r w:rsidR="00C151CE" w:rsidRPr="00C151CE">
              <w:rPr>
                <w:rFonts w:asciiTheme="minorHAnsi" w:eastAsia="Arial Unicode MS" w:hAnsiTheme="minorHAnsi" w:cs="Arial Unicode MS"/>
                <w:b w:val="0"/>
                <w:bCs w:val="0"/>
                <w:color w:val="000000"/>
                <w:sz w:val="26"/>
                <w:szCs w:val="26"/>
                <w:bdr w:val="nil"/>
                <w:lang w:eastAsia="tr-TR"/>
              </w:rPr>
              <w:t xml:space="preserve">olması muhtemel bölgeler </w:t>
            </w:r>
            <w:r w:rsidR="00FE1CC2" w:rsidRPr="00FE1CC2">
              <w:rPr>
                <w:rFonts w:asciiTheme="minorHAnsi" w:eastAsia="Arial Unicode MS" w:hAnsiTheme="minorHAnsi" w:cs="Arial Unicode MS"/>
                <w:b w:val="0"/>
                <w:bCs w:val="0"/>
                <w:color w:val="000000"/>
                <w:sz w:val="26"/>
                <w:szCs w:val="26"/>
                <w:bdr w:val="nil"/>
                <w:lang w:eastAsia="tr-TR"/>
              </w:rPr>
              <w:t>önlük, eldiven, yüz siperliği/gözlük, cerrahi maske</w:t>
            </w:r>
            <w:r w:rsidR="00B97B22">
              <w:rPr>
                <w:rFonts w:asciiTheme="minorHAnsi" w:eastAsia="Arial Unicode MS" w:hAnsiTheme="minorHAnsi" w:cs="Arial Unicode MS"/>
                <w:b w:val="0"/>
                <w:bCs w:val="0"/>
                <w:color w:val="000000"/>
                <w:sz w:val="26"/>
                <w:szCs w:val="26"/>
                <w:bdr w:val="nil"/>
                <w:lang w:eastAsia="tr-TR"/>
              </w:rPr>
              <w:t xml:space="preserve"> gibi koruyucu önlemler alınarak </w:t>
            </w:r>
            <w:r w:rsidR="00C151CE" w:rsidRPr="00C151CE">
              <w:rPr>
                <w:rFonts w:asciiTheme="minorHAnsi" w:eastAsia="Arial Unicode MS" w:hAnsiTheme="minorHAnsi" w:cs="Arial Unicode MS"/>
                <w:b w:val="0"/>
                <w:bCs w:val="0"/>
                <w:color w:val="000000"/>
                <w:sz w:val="26"/>
                <w:szCs w:val="26"/>
                <w:bdr w:val="nil"/>
                <w:lang w:eastAsia="tr-TR"/>
              </w:rPr>
              <w:t>uygun ürün ve prosedürler ile temizlenmeli,</w:t>
            </w:r>
            <w:r w:rsidR="00C151CE">
              <w:rPr>
                <w:rFonts w:asciiTheme="minorHAnsi" w:eastAsia="Arial Unicode MS" w:hAnsiTheme="minorHAnsi" w:cs="Arial Unicode MS"/>
                <w:b w:val="0"/>
                <w:bCs w:val="0"/>
                <w:color w:val="000000"/>
                <w:sz w:val="26"/>
                <w:szCs w:val="26"/>
                <w:bdr w:val="nil"/>
                <w:lang w:eastAsia="tr-TR"/>
              </w:rPr>
              <w:t xml:space="preserve"> </w:t>
            </w:r>
            <w:r w:rsidR="00C151CE" w:rsidRPr="00C151CE">
              <w:rPr>
                <w:rFonts w:asciiTheme="minorHAnsi" w:eastAsia="Arial Unicode MS" w:hAnsiTheme="minorHAnsi" w:cs="Arial Unicode MS"/>
                <w:b w:val="0"/>
                <w:bCs w:val="0"/>
                <w:color w:val="000000"/>
                <w:sz w:val="26"/>
                <w:szCs w:val="26"/>
                <w:bdr w:val="nil"/>
                <w:lang w:eastAsia="tr-TR"/>
              </w:rPr>
              <w:t>dekontamine edilmelidi</w:t>
            </w:r>
            <w:r w:rsidR="00FE1CC2">
              <w:rPr>
                <w:rFonts w:asciiTheme="minorHAnsi" w:eastAsia="Arial Unicode MS" w:hAnsiTheme="minorHAnsi" w:cs="Arial Unicode MS"/>
                <w:b w:val="0"/>
                <w:bCs w:val="0"/>
                <w:color w:val="000000"/>
                <w:sz w:val="26"/>
                <w:szCs w:val="26"/>
                <w:bdr w:val="nil"/>
                <w:lang w:eastAsia="tr-TR"/>
              </w:rPr>
              <w:t>r</w:t>
            </w:r>
            <w:r w:rsidR="00B97B22">
              <w:rPr>
                <w:rFonts w:asciiTheme="minorHAnsi" w:eastAsia="Arial Unicode MS" w:hAnsiTheme="minorHAnsi" w:cs="Arial Unicode MS"/>
                <w:b w:val="0"/>
                <w:bCs w:val="0"/>
                <w:color w:val="000000"/>
                <w:sz w:val="26"/>
                <w:szCs w:val="26"/>
                <w:bdr w:val="nil"/>
                <w:lang w:eastAsia="tr-TR"/>
              </w:rPr>
              <w:t>. İşlemler sonrasında koruyucu ekipmanlar uygun şekilde çıkartılarak mutlaka el hijyeni sağlanmalıdır.</w:t>
            </w:r>
          </w:p>
        </w:tc>
        <w:tc>
          <w:tcPr>
            <w:tcW w:w="1725" w:type="dxa"/>
          </w:tcPr>
          <w:p w14:paraId="2733C846" w14:textId="77777777" w:rsidR="00C151CE" w:rsidRDefault="00C151CE" w:rsidP="00C151CE">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55" w:type="dxa"/>
          </w:tcPr>
          <w:p w14:paraId="0896F708" w14:textId="77777777" w:rsidR="00C151CE" w:rsidRDefault="00C151CE" w:rsidP="00C151CE">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271" w:type="dxa"/>
          </w:tcPr>
          <w:p w14:paraId="228F99F7" w14:textId="77777777" w:rsidR="00C151CE" w:rsidRDefault="00C151CE" w:rsidP="00C151CE">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B7079D" w14:paraId="70DFB35F" w14:textId="77777777" w:rsidTr="00996C79">
        <w:trPr>
          <w:trHeight w:hRule="exact" w:val="1134"/>
        </w:trPr>
        <w:tc>
          <w:tcPr>
            <w:cnfStyle w:val="001000000000" w:firstRow="0" w:lastRow="0" w:firstColumn="1" w:lastColumn="0" w:oddVBand="0" w:evenVBand="0" w:oddHBand="0" w:evenHBand="0" w:firstRowFirstColumn="0" w:firstRowLastColumn="0" w:lastRowFirstColumn="0" w:lastRowLastColumn="0"/>
            <w:tcW w:w="703" w:type="dxa"/>
          </w:tcPr>
          <w:p w14:paraId="1CA64BAC" w14:textId="02085F0E" w:rsidR="00B7079D" w:rsidRDefault="00152B8B" w:rsidP="00C151CE">
            <w:pPr>
              <w:pStyle w:val="Balk21"/>
              <w:spacing w:before="0"/>
              <w:ind w:left="0"/>
              <w:rPr>
                <w:rFonts w:asciiTheme="minorHAnsi" w:hAnsiTheme="minorHAnsi"/>
              </w:rPr>
            </w:pPr>
            <w:r>
              <w:rPr>
                <w:rFonts w:asciiTheme="minorHAnsi" w:hAnsiTheme="minorHAnsi"/>
                <w:sz w:val="24"/>
                <w:szCs w:val="24"/>
              </w:rPr>
              <w:t>3</w:t>
            </w:r>
            <w:r w:rsidRPr="00325D94">
              <w:rPr>
                <w:rFonts w:asciiTheme="minorHAnsi" w:hAnsiTheme="minorHAnsi"/>
                <w:sz w:val="24"/>
                <w:szCs w:val="24"/>
              </w:rPr>
              <w:t>.</w:t>
            </w:r>
            <w:r>
              <w:rPr>
                <w:rFonts w:asciiTheme="minorHAnsi" w:hAnsiTheme="minorHAnsi"/>
                <w:sz w:val="24"/>
                <w:szCs w:val="24"/>
              </w:rPr>
              <w:t>2.4</w:t>
            </w:r>
          </w:p>
        </w:tc>
        <w:tc>
          <w:tcPr>
            <w:tcW w:w="4236" w:type="dxa"/>
          </w:tcPr>
          <w:p w14:paraId="32B1B9B6" w14:textId="77777777" w:rsidR="00B7079D" w:rsidRPr="00C151CE" w:rsidRDefault="00B7079D" w:rsidP="00C151CE">
            <w:pPr>
              <w:pStyle w:val="Balk21"/>
              <w:ind w:left="0"/>
              <w:jc w:val="both"/>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p>
        </w:tc>
        <w:tc>
          <w:tcPr>
            <w:tcW w:w="1725" w:type="dxa"/>
          </w:tcPr>
          <w:p w14:paraId="672E45BE" w14:textId="77777777" w:rsidR="00B7079D" w:rsidRDefault="00B7079D" w:rsidP="00C151CE">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55" w:type="dxa"/>
          </w:tcPr>
          <w:p w14:paraId="753686ED" w14:textId="77777777" w:rsidR="00B7079D" w:rsidRDefault="00B7079D" w:rsidP="00C151CE">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71" w:type="dxa"/>
          </w:tcPr>
          <w:p w14:paraId="47E32A6F" w14:textId="77777777" w:rsidR="00B7079D" w:rsidRDefault="00B7079D" w:rsidP="00C151CE">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B7079D" w14:paraId="119652D9" w14:textId="77777777" w:rsidTr="00996C79">
        <w:trPr>
          <w:cnfStyle w:val="000000100000" w:firstRow="0" w:lastRow="0" w:firstColumn="0" w:lastColumn="0" w:oddVBand="0" w:evenVBand="0" w:oddHBand="1" w:evenHBand="0" w:firstRowFirstColumn="0" w:firstRowLastColumn="0" w:lastRowFirstColumn="0" w:lastRowLastColumn="0"/>
          <w:trHeight w:hRule="exact" w:val="1134"/>
        </w:trPr>
        <w:tc>
          <w:tcPr>
            <w:cnfStyle w:val="001000000000" w:firstRow="0" w:lastRow="0" w:firstColumn="1" w:lastColumn="0" w:oddVBand="0" w:evenVBand="0" w:oddHBand="0" w:evenHBand="0" w:firstRowFirstColumn="0" w:firstRowLastColumn="0" w:lastRowFirstColumn="0" w:lastRowLastColumn="0"/>
            <w:tcW w:w="703" w:type="dxa"/>
          </w:tcPr>
          <w:p w14:paraId="50F1358D" w14:textId="75AF7594" w:rsidR="00B7079D" w:rsidRDefault="00152B8B" w:rsidP="00C151CE">
            <w:pPr>
              <w:pStyle w:val="Balk21"/>
              <w:spacing w:before="0"/>
              <w:ind w:left="0"/>
              <w:rPr>
                <w:rFonts w:asciiTheme="minorHAnsi" w:hAnsiTheme="minorHAnsi"/>
              </w:rPr>
            </w:pPr>
            <w:r>
              <w:rPr>
                <w:rFonts w:asciiTheme="minorHAnsi" w:hAnsiTheme="minorHAnsi"/>
                <w:sz w:val="24"/>
                <w:szCs w:val="24"/>
              </w:rPr>
              <w:t>3</w:t>
            </w:r>
            <w:r w:rsidRPr="00325D94">
              <w:rPr>
                <w:rFonts w:asciiTheme="minorHAnsi" w:hAnsiTheme="minorHAnsi"/>
                <w:sz w:val="24"/>
                <w:szCs w:val="24"/>
              </w:rPr>
              <w:t>.</w:t>
            </w:r>
            <w:r>
              <w:rPr>
                <w:rFonts w:asciiTheme="minorHAnsi" w:hAnsiTheme="minorHAnsi"/>
                <w:sz w:val="24"/>
                <w:szCs w:val="24"/>
              </w:rPr>
              <w:t>2.5</w:t>
            </w:r>
          </w:p>
        </w:tc>
        <w:tc>
          <w:tcPr>
            <w:tcW w:w="4236" w:type="dxa"/>
          </w:tcPr>
          <w:p w14:paraId="50A04DBE" w14:textId="77777777" w:rsidR="00B7079D" w:rsidRPr="00C151CE" w:rsidRDefault="00B7079D" w:rsidP="00C151CE">
            <w:pPr>
              <w:pStyle w:val="Balk21"/>
              <w:ind w:left="0"/>
              <w:jc w:val="both"/>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p>
        </w:tc>
        <w:tc>
          <w:tcPr>
            <w:tcW w:w="1725" w:type="dxa"/>
          </w:tcPr>
          <w:p w14:paraId="30D364F7" w14:textId="77777777" w:rsidR="00B7079D" w:rsidRDefault="00B7079D" w:rsidP="00C151CE">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55" w:type="dxa"/>
          </w:tcPr>
          <w:p w14:paraId="38D523A2" w14:textId="77777777" w:rsidR="00B7079D" w:rsidRDefault="00B7079D" w:rsidP="00C151CE">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271" w:type="dxa"/>
          </w:tcPr>
          <w:p w14:paraId="63C4D7C3" w14:textId="77777777" w:rsidR="00B7079D" w:rsidRDefault="00B7079D" w:rsidP="00C151CE">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B7079D" w14:paraId="44352AD9" w14:textId="77777777" w:rsidTr="00996C79">
        <w:trPr>
          <w:trHeight w:hRule="exact" w:val="906"/>
        </w:trPr>
        <w:tc>
          <w:tcPr>
            <w:cnfStyle w:val="001000000000" w:firstRow="0" w:lastRow="0" w:firstColumn="1" w:lastColumn="0" w:oddVBand="0" w:evenVBand="0" w:oddHBand="0" w:evenHBand="0" w:firstRowFirstColumn="0" w:firstRowLastColumn="0" w:lastRowFirstColumn="0" w:lastRowLastColumn="0"/>
            <w:tcW w:w="703" w:type="dxa"/>
          </w:tcPr>
          <w:p w14:paraId="4EF4FDBD" w14:textId="685592F5" w:rsidR="00B7079D" w:rsidRDefault="00152B8B" w:rsidP="00C151CE">
            <w:pPr>
              <w:pStyle w:val="Balk21"/>
              <w:spacing w:before="0"/>
              <w:ind w:left="0"/>
              <w:rPr>
                <w:rFonts w:asciiTheme="minorHAnsi" w:hAnsiTheme="minorHAnsi"/>
              </w:rPr>
            </w:pPr>
            <w:r>
              <w:rPr>
                <w:rFonts w:asciiTheme="minorHAnsi" w:hAnsiTheme="minorHAnsi"/>
                <w:sz w:val="24"/>
                <w:szCs w:val="24"/>
              </w:rPr>
              <w:t>3</w:t>
            </w:r>
            <w:r w:rsidRPr="00325D94">
              <w:rPr>
                <w:rFonts w:asciiTheme="minorHAnsi" w:hAnsiTheme="minorHAnsi"/>
                <w:sz w:val="24"/>
                <w:szCs w:val="24"/>
              </w:rPr>
              <w:t>.</w:t>
            </w:r>
            <w:r>
              <w:rPr>
                <w:rFonts w:asciiTheme="minorHAnsi" w:hAnsiTheme="minorHAnsi"/>
                <w:sz w:val="24"/>
                <w:szCs w:val="24"/>
              </w:rPr>
              <w:t>2.6</w:t>
            </w:r>
          </w:p>
        </w:tc>
        <w:tc>
          <w:tcPr>
            <w:tcW w:w="4236" w:type="dxa"/>
          </w:tcPr>
          <w:p w14:paraId="27B70A43" w14:textId="77777777" w:rsidR="00B7079D" w:rsidRPr="00C151CE" w:rsidRDefault="00B7079D" w:rsidP="00C151CE">
            <w:pPr>
              <w:pStyle w:val="Balk21"/>
              <w:ind w:left="0"/>
              <w:jc w:val="both"/>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p>
        </w:tc>
        <w:tc>
          <w:tcPr>
            <w:tcW w:w="1725" w:type="dxa"/>
          </w:tcPr>
          <w:p w14:paraId="34117492" w14:textId="77777777" w:rsidR="00B7079D" w:rsidRDefault="00B7079D" w:rsidP="00C151CE">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55" w:type="dxa"/>
          </w:tcPr>
          <w:p w14:paraId="1CB1E2C7" w14:textId="77777777" w:rsidR="00B7079D" w:rsidRDefault="00B7079D" w:rsidP="00C151CE">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71" w:type="dxa"/>
          </w:tcPr>
          <w:p w14:paraId="6F55A8AF" w14:textId="77777777" w:rsidR="00B7079D" w:rsidRDefault="00B7079D" w:rsidP="00C151CE">
            <w:pPr>
              <w:pStyle w:val="Balk21"/>
              <w:spacing w:before="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B7079D" w14:paraId="27AC5009" w14:textId="77777777" w:rsidTr="00996C79">
        <w:trPr>
          <w:cnfStyle w:val="000000100000" w:firstRow="0" w:lastRow="0" w:firstColumn="0" w:lastColumn="0" w:oddVBand="0" w:evenVBand="0" w:oddHBand="1" w:evenHBand="0" w:firstRowFirstColumn="0" w:firstRowLastColumn="0" w:lastRowFirstColumn="0" w:lastRowLastColumn="0"/>
          <w:trHeight w:hRule="exact" w:val="1064"/>
        </w:trPr>
        <w:tc>
          <w:tcPr>
            <w:cnfStyle w:val="001000000000" w:firstRow="0" w:lastRow="0" w:firstColumn="1" w:lastColumn="0" w:oddVBand="0" w:evenVBand="0" w:oddHBand="0" w:evenHBand="0" w:firstRowFirstColumn="0" w:firstRowLastColumn="0" w:lastRowFirstColumn="0" w:lastRowLastColumn="0"/>
            <w:tcW w:w="703" w:type="dxa"/>
          </w:tcPr>
          <w:p w14:paraId="0473B853" w14:textId="0E5BDA36" w:rsidR="00B7079D" w:rsidRDefault="00152B8B" w:rsidP="00C151CE">
            <w:pPr>
              <w:pStyle w:val="Balk21"/>
              <w:spacing w:before="0"/>
              <w:ind w:left="0"/>
              <w:rPr>
                <w:rFonts w:asciiTheme="minorHAnsi" w:hAnsiTheme="minorHAnsi"/>
              </w:rPr>
            </w:pPr>
            <w:r>
              <w:rPr>
                <w:rFonts w:asciiTheme="minorHAnsi" w:hAnsiTheme="minorHAnsi"/>
                <w:sz w:val="24"/>
                <w:szCs w:val="24"/>
              </w:rPr>
              <w:t>3</w:t>
            </w:r>
            <w:r w:rsidRPr="00325D94">
              <w:rPr>
                <w:rFonts w:asciiTheme="minorHAnsi" w:hAnsiTheme="minorHAnsi"/>
                <w:sz w:val="24"/>
                <w:szCs w:val="24"/>
              </w:rPr>
              <w:t>.</w:t>
            </w:r>
            <w:r>
              <w:rPr>
                <w:rFonts w:asciiTheme="minorHAnsi" w:hAnsiTheme="minorHAnsi"/>
                <w:sz w:val="24"/>
                <w:szCs w:val="24"/>
              </w:rPr>
              <w:t>2.7</w:t>
            </w:r>
          </w:p>
        </w:tc>
        <w:tc>
          <w:tcPr>
            <w:tcW w:w="4236" w:type="dxa"/>
          </w:tcPr>
          <w:p w14:paraId="6673096A" w14:textId="77777777" w:rsidR="00B7079D" w:rsidRPr="00C151CE" w:rsidRDefault="00B7079D" w:rsidP="00C151CE">
            <w:pPr>
              <w:pStyle w:val="Balk21"/>
              <w:ind w:left="0"/>
              <w:jc w:val="both"/>
              <w:cnfStyle w:val="000000100000" w:firstRow="0" w:lastRow="0" w:firstColumn="0" w:lastColumn="0" w:oddVBand="0" w:evenVBand="0" w:oddHBand="1" w:evenHBand="0" w:firstRowFirstColumn="0" w:firstRowLastColumn="0" w:lastRowFirstColumn="0" w:lastRowLastColumn="0"/>
              <w:rPr>
                <w:rFonts w:asciiTheme="minorHAnsi" w:eastAsia="Arial Unicode MS" w:hAnsiTheme="minorHAnsi" w:cs="Arial Unicode MS"/>
                <w:b w:val="0"/>
                <w:bCs w:val="0"/>
                <w:color w:val="000000"/>
                <w:sz w:val="26"/>
                <w:szCs w:val="26"/>
                <w:bdr w:val="nil"/>
                <w:lang w:eastAsia="tr-TR"/>
              </w:rPr>
            </w:pPr>
          </w:p>
        </w:tc>
        <w:tc>
          <w:tcPr>
            <w:tcW w:w="1725" w:type="dxa"/>
          </w:tcPr>
          <w:p w14:paraId="663D095D" w14:textId="77777777" w:rsidR="00B7079D" w:rsidRDefault="00B7079D" w:rsidP="00C151CE">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55" w:type="dxa"/>
          </w:tcPr>
          <w:p w14:paraId="4E9D172A" w14:textId="77777777" w:rsidR="00B7079D" w:rsidRDefault="00B7079D" w:rsidP="00C151CE">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271" w:type="dxa"/>
          </w:tcPr>
          <w:p w14:paraId="7B8E930D" w14:textId="77777777" w:rsidR="00B7079D" w:rsidRDefault="00B7079D" w:rsidP="00C151CE">
            <w:pPr>
              <w:pStyle w:val="Balk21"/>
              <w:spacing w:before="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bl>
    <w:p w14:paraId="39C072BB" w14:textId="26FE323F" w:rsidR="0056096B" w:rsidRDefault="0056096B" w:rsidP="00657900">
      <w:pPr>
        <w:tabs>
          <w:tab w:val="left" w:pos="3288"/>
        </w:tabs>
        <w:rPr>
          <w:sz w:val="26"/>
          <w:szCs w:val="26"/>
        </w:rPr>
      </w:pPr>
    </w:p>
    <w:sectPr w:rsidR="0056096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59B53" w14:textId="77777777" w:rsidR="00232586" w:rsidRDefault="00232586" w:rsidP="007C714D">
      <w:pPr>
        <w:spacing w:after="0" w:line="240" w:lineRule="auto"/>
      </w:pPr>
      <w:r>
        <w:separator/>
      </w:r>
    </w:p>
  </w:endnote>
  <w:endnote w:type="continuationSeparator" w:id="0">
    <w:p w14:paraId="4619BEC9" w14:textId="77777777" w:rsidR="00232586" w:rsidRDefault="00232586" w:rsidP="007C7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5857937"/>
      <w:docPartObj>
        <w:docPartGallery w:val="Page Numbers (Bottom of Page)"/>
        <w:docPartUnique/>
      </w:docPartObj>
    </w:sdtPr>
    <w:sdtEndPr/>
    <w:sdtContent>
      <w:p w14:paraId="24708AE4" w14:textId="1B1D41CF" w:rsidR="007A20D3" w:rsidRDefault="007A20D3">
        <w:pPr>
          <w:pStyle w:val="AltBilgi"/>
          <w:jc w:val="right"/>
        </w:pPr>
        <w:r>
          <w:fldChar w:fldCharType="begin"/>
        </w:r>
        <w:r>
          <w:instrText>PAGE   \* MERGEFORMAT</w:instrText>
        </w:r>
        <w:r>
          <w:fldChar w:fldCharType="separate"/>
        </w:r>
        <w:r>
          <w:rPr>
            <w:noProof/>
          </w:rPr>
          <w:t>13</w:t>
        </w:r>
        <w:r>
          <w:fldChar w:fldCharType="end"/>
        </w:r>
      </w:p>
    </w:sdtContent>
  </w:sdt>
  <w:p w14:paraId="6C3C862E" w14:textId="77777777" w:rsidR="007A20D3" w:rsidRDefault="007A20D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659C3" w14:textId="77777777" w:rsidR="00232586" w:rsidRDefault="00232586" w:rsidP="007C714D">
      <w:pPr>
        <w:spacing w:after="0" w:line="240" w:lineRule="auto"/>
      </w:pPr>
      <w:r>
        <w:separator/>
      </w:r>
    </w:p>
  </w:footnote>
  <w:footnote w:type="continuationSeparator" w:id="0">
    <w:p w14:paraId="40D089EF" w14:textId="77777777" w:rsidR="00232586" w:rsidRDefault="00232586" w:rsidP="007C7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4AE4F" w14:textId="385BF38F" w:rsidR="007A20D3" w:rsidRPr="005A61DC" w:rsidRDefault="007A20D3" w:rsidP="007C714D">
    <w:pPr>
      <w:spacing w:line="340" w:lineRule="exact"/>
      <w:jc w:val="center"/>
      <w:rPr>
        <w:b/>
        <w:bCs/>
        <w:sz w:val="24"/>
        <w:szCs w:val="32"/>
      </w:rPr>
    </w:pPr>
    <w:r w:rsidRPr="005A61DC">
      <w:rPr>
        <w:b/>
        <w:bCs/>
        <w:sz w:val="24"/>
        <w:szCs w:val="32"/>
      </w:rPr>
      <w:t>______________ ECZANESİ</w:t>
    </w:r>
  </w:p>
  <w:p w14:paraId="1C1439BE" w14:textId="777DAE7D" w:rsidR="007A20D3" w:rsidRPr="005A61DC" w:rsidRDefault="007A20D3" w:rsidP="00637785">
    <w:pPr>
      <w:spacing w:line="340" w:lineRule="exact"/>
      <w:jc w:val="center"/>
      <w:rPr>
        <w:b/>
        <w:bCs/>
        <w:sz w:val="24"/>
        <w:szCs w:val="32"/>
      </w:rPr>
    </w:pPr>
    <w:r w:rsidRPr="005A61DC">
      <w:rPr>
        <w:b/>
        <w:bCs/>
        <w:sz w:val="24"/>
        <w:szCs w:val="32"/>
      </w:rPr>
      <w:t>COVID</w:t>
    </w:r>
    <w:r>
      <w:rPr>
        <w:b/>
        <w:bCs/>
        <w:sz w:val="24"/>
        <w:szCs w:val="32"/>
      </w:rPr>
      <w:t>-</w:t>
    </w:r>
    <w:r w:rsidRPr="005A61DC">
      <w:rPr>
        <w:b/>
        <w:bCs/>
        <w:sz w:val="24"/>
        <w:szCs w:val="32"/>
      </w:rPr>
      <w:t xml:space="preserve">19 HASTALIĞI İLE MÜCADELE </w:t>
    </w:r>
    <w:r>
      <w:rPr>
        <w:b/>
        <w:bCs/>
        <w:sz w:val="24"/>
        <w:szCs w:val="32"/>
      </w:rPr>
      <w:t xml:space="preserve">İŞ SAĞLIĞI VE GÜVENLİĞİ </w:t>
    </w:r>
    <w:r w:rsidR="0085314D">
      <w:rPr>
        <w:b/>
        <w:bCs/>
        <w:sz w:val="24"/>
        <w:szCs w:val="32"/>
      </w:rPr>
      <w:t xml:space="preserve">ACİL DURUM </w:t>
    </w:r>
    <w:r w:rsidRPr="005A61DC">
      <w:rPr>
        <w:b/>
        <w:bCs/>
        <w:sz w:val="24"/>
        <w:szCs w:val="32"/>
      </w:rPr>
      <w:t>EYLEM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5417D"/>
    <w:multiLevelType w:val="hybridMultilevel"/>
    <w:tmpl w:val="24565FE0"/>
    <w:lvl w:ilvl="0" w:tplc="74D0DFA0">
      <w:numFmt w:val="bullet"/>
      <w:lvlText w:val=""/>
      <w:lvlJc w:val="left"/>
      <w:pPr>
        <w:ind w:left="1546" w:hanging="360"/>
      </w:pPr>
      <w:rPr>
        <w:rFonts w:ascii="Symbol" w:eastAsia="Symbol" w:hAnsi="Symbol" w:cs="Symbol" w:hint="default"/>
        <w:w w:val="100"/>
        <w:sz w:val="24"/>
        <w:szCs w:val="24"/>
        <w:lang w:val="tr-TR" w:eastAsia="en-US" w:bidi="ar-SA"/>
      </w:rPr>
    </w:lvl>
    <w:lvl w:ilvl="1" w:tplc="969A3E48">
      <w:numFmt w:val="bullet"/>
      <w:lvlText w:val="•"/>
      <w:lvlJc w:val="left"/>
      <w:pPr>
        <w:ind w:left="2480" w:hanging="360"/>
      </w:pPr>
      <w:rPr>
        <w:rFonts w:hint="default"/>
        <w:lang w:val="tr-TR" w:eastAsia="en-US" w:bidi="ar-SA"/>
      </w:rPr>
    </w:lvl>
    <w:lvl w:ilvl="2" w:tplc="CCB263A8">
      <w:numFmt w:val="bullet"/>
      <w:lvlText w:val="•"/>
      <w:lvlJc w:val="left"/>
      <w:pPr>
        <w:ind w:left="3421" w:hanging="360"/>
      </w:pPr>
      <w:rPr>
        <w:rFonts w:hint="default"/>
        <w:lang w:val="tr-TR" w:eastAsia="en-US" w:bidi="ar-SA"/>
      </w:rPr>
    </w:lvl>
    <w:lvl w:ilvl="3" w:tplc="9EC0A06E">
      <w:numFmt w:val="bullet"/>
      <w:lvlText w:val="•"/>
      <w:lvlJc w:val="left"/>
      <w:pPr>
        <w:ind w:left="4361" w:hanging="360"/>
      </w:pPr>
      <w:rPr>
        <w:rFonts w:hint="default"/>
        <w:lang w:val="tr-TR" w:eastAsia="en-US" w:bidi="ar-SA"/>
      </w:rPr>
    </w:lvl>
    <w:lvl w:ilvl="4" w:tplc="04F200DE">
      <w:numFmt w:val="bullet"/>
      <w:lvlText w:val="•"/>
      <w:lvlJc w:val="left"/>
      <w:pPr>
        <w:ind w:left="5302" w:hanging="360"/>
      </w:pPr>
      <w:rPr>
        <w:rFonts w:hint="default"/>
        <w:lang w:val="tr-TR" w:eastAsia="en-US" w:bidi="ar-SA"/>
      </w:rPr>
    </w:lvl>
    <w:lvl w:ilvl="5" w:tplc="99EA1C2C">
      <w:numFmt w:val="bullet"/>
      <w:lvlText w:val="•"/>
      <w:lvlJc w:val="left"/>
      <w:pPr>
        <w:ind w:left="6243" w:hanging="360"/>
      </w:pPr>
      <w:rPr>
        <w:rFonts w:hint="default"/>
        <w:lang w:val="tr-TR" w:eastAsia="en-US" w:bidi="ar-SA"/>
      </w:rPr>
    </w:lvl>
    <w:lvl w:ilvl="6" w:tplc="2B48B20E">
      <w:numFmt w:val="bullet"/>
      <w:lvlText w:val="•"/>
      <w:lvlJc w:val="left"/>
      <w:pPr>
        <w:ind w:left="7183" w:hanging="360"/>
      </w:pPr>
      <w:rPr>
        <w:rFonts w:hint="default"/>
        <w:lang w:val="tr-TR" w:eastAsia="en-US" w:bidi="ar-SA"/>
      </w:rPr>
    </w:lvl>
    <w:lvl w:ilvl="7" w:tplc="309C499E">
      <w:numFmt w:val="bullet"/>
      <w:lvlText w:val="•"/>
      <w:lvlJc w:val="left"/>
      <w:pPr>
        <w:ind w:left="8124" w:hanging="360"/>
      </w:pPr>
      <w:rPr>
        <w:rFonts w:hint="default"/>
        <w:lang w:val="tr-TR" w:eastAsia="en-US" w:bidi="ar-SA"/>
      </w:rPr>
    </w:lvl>
    <w:lvl w:ilvl="8" w:tplc="A3D464EC">
      <w:numFmt w:val="bullet"/>
      <w:lvlText w:val="•"/>
      <w:lvlJc w:val="left"/>
      <w:pPr>
        <w:ind w:left="9065" w:hanging="360"/>
      </w:pPr>
      <w:rPr>
        <w:rFonts w:hint="default"/>
        <w:lang w:val="tr-TR" w:eastAsia="en-US" w:bidi="ar-SA"/>
      </w:rPr>
    </w:lvl>
  </w:abstractNum>
  <w:abstractNum w:abstractNumId="1" w15:restartNumberingAfterBreak="0">
    <w:nsid w:val="22A002C5"/>
    <w:multiLevelType w:val="hybridMultilevel"/>
    <w:tmpl w:val="E1B20ACC"/>
    <w:lvl w:ilvl="0" w:tplc="DC88D0FE">
      <w:start w:val="1"/>
      <w:numFmt w:val="bullet"/>
      <w:lvlText w:val="~"/>
      <w:lvlJc w:val="left"/>
      <w:pPr>
        <w:ind w:left="720" w:hanging="360"/>
      </w:pPr>
      <w:rPr>
        <w:rFonts w:ascii="Calibri" w:hAnsi="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7FC6C6E"/>
    <w:multiLevelType w:val="hybridMultilevel"/>
    <w:tmpl w:val="6BB2F5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4020AD4"/>
    <w:multiLevelType w:val="hybridMultilevel"/>
    <w:tmpl w:val="42B46472"/>
    <w:lvl w:ilvl="0" w:tplc="DC88D0FE">
      <w:start w:val="1"/>
      <w:numFmt w:val="bullet"/>
      <w:lvlText w:val="~"/>
      <w:lvlJc w:val="left"/>
      <w:pPr>
        <w:ind w:left="720" w:hanging="360"/>
      </w:pPr>
      <w:rPr>
        <w:rFonts w:ascii="Calibri" w:hAnsi="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685054E"/>
    <w:multiLevelType w:val="hybridMultilevel"/>
    <w:tmpl w:val="45B215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900"/>
    <w:rsid w:val="000372C9"/>
    <w:rsid w:val="00050E31"/>
    <w:rsid w:val="00063DC4"/>
    <w:rsid w:val="00065054"/>
    <w:rsid w:val="000A5997"/>
    <w:rsid w:val="000B4880"/>
    <w:rsid w:val="000C02F6"/>
    <w:rsid w:val="001323FB"/>
    <w:rsid w:val="00143B36"/>
    <w:rsid w:val="00152B8B"/>
    <w:rsid w:val="0015361B"/>
    <w:rsid w:val="00164959"/>
    <w:rsid w:val="00191CEE"/>
    <w:rsid w:val="001A24C1"/>
    <w:rsid w:val="001B2BD5"/>
    <w:rsid w:val="001E1366"/>
    <w:rsid w:val="00232586"/>
    <w:rsid w:val="00241EBC"/>
    <w:rsid w:val="0027056E"/>
    <w:rsid w:val="002C4858"/>
    <w:rsid w:val="0030684E"/>
    <w:rsid w:val="00324FA4"/>
    <w:rsid w:val="00325D94"/>
    <w:rsid w:val="00330889"/>
    <w:rsid w:val="00393B66"/>
    <w:rsid w:val="00396A5F"/>
    <w:rsid w:val="003B08BD"/>
    <w:rsid w:val="003D30F7"/>
    <w:rsid w:val="003F08E5"/>
    <w:rsid w:val="003F3115"/>
    <w:rsid w:val="00407002"/>
    <w:rsid w:val="00430392"/>
    <w:rsid w:val="00455D7D"/>
    <w:rsid w:val="00485C54"/>
    <w:rsid w:val="004B3C5D"/>
    <w:rsid w:val="004C56CC"/>
    <w:rsid w:val="004D5090"/>
    <w:rsid w:val="004E29B5"/>
    <w:rsid w:val="004F259E"/>
    <w:rsid w:val="004F545D"/>
    <w:rsid w:val="00500521"/>
    <w:rsid w:val="005012AA"/>
    <w:rsid w:val="00506EBF"/>
    <w:rsid w:val="00517C40"/>
    <w:rsid w:val="00560629"/>
    <w:rsid w:val="0056096B"/>
    <w:rsid w:val="005732C0"/>
    <w:rsid w:val="00574939"/>
    <w:rsid w:val="00581A7A"/>
    <w:rsid w:val="005A61DC"/>
    <w:rsid w:val="005A6867"/>
    <w:rsid w:val="005B33C2"/>
    <w:rsid w:val="005C090E"/>
    <w:rsid w:val="00637785"/>
    <w:rsid w:val="0064187F"/>
    <w:rsid w:val="00657900"/>
    <w:rsid w:val="00661C09"/>
    <w:rsid w:val="00681D6F"/>
    <w:rsid w:val="0068660A"/>
    <w:rsid w:val="00716FD5"/>
    <w:rsid w:val="00751E84"/>
    <w:rsid w:val="007713E0"/>
    <w:rsid w:val="007A20D3"/>
    <w:rsid w:val="007C714D"/>
    <w:rsid w:val="007E283A"/>
    <w:rsid w:val="007F19D0"/>
    <w:rsid w:val="007F5597"/>
    <w:rsid w:val="00800396"/>
    <w:rsid w:val="0085314D"/>
    <w:rsid w:val="00875462"/>
    <w:rsid w:val="00884EC0"/>
    <w:rsid w:val="0089469D"/>
    <w:rsid w:val="008F160F"/>
    <w:rsid w:val="009257D7"/>
    <w:rsid w:val="00963070"/>
    <w:rsid w:val="009736BB"/>
    <w:rsid w:val="009915F1"/>
    <w:rsid w:val="00995AE4"/>
    <w:rsid w:val="00996C79"/>
    <w:rsid w:val="009A641B"/>
    <w:rsid w:val="009C2831"/>
    <w:rsid w:val="00A0393B"/>
    <w:rsid w:val="00A04E57"/>
    <w:rsid w:val="00A25CA2"/>
    <w:rsid w:val="00A30118"/>
    <w:rsid w:val="00A629DB"/>
    <w:rsid w:val="00A81C69"/>
    <w:rsid w:val="00A829BC"/>
    <w:rsid w:val="00AE6959"/>
    <w:rsid w:val="00B03CBB"/>
    <w:rsid w:val="00B50A0B"/>
    <w:rsid w:val="00B5227C"/>
    <w:rsid w:val="00B7079D"/>
    <w:rsid w:val="00B772CB"/>
    <w:rsid w:val="00B97B22"/>
    <w:rsid w:val="00BE3D70"/>
    <w:rsid w:val="00C0272A"/>
    <w:rsid w:val="00C02DAE"/>
    <w:rsid w:val="00C151CE"/>
    <w:rsid w:val="00C36CAB"/>
    <w:rsid w:val="00C377E1"/>
    <w:rsid w:val="00C61350"/>
    <w:rsid w:val="00C649B0"/>
    <w:rsid w:val="00C7556A"/>
    <w:rsid w:val="00CA026F"/>
    <w:rsid w:val="00CC3595"/>
    <w:rsid w:val="00CC69C9"/>
    <w:rsid w:val="00CD1FC5"/>
    <w:rsid w:val="00CF2F08"/>
    <w:rsid w:val="00CF5AD1"/>
    <w:rsid w:val="00D802E6"/>
    <w:rsid w:val="00D91F1E"/>
    <w:rsid w:val="00D975A3"/>
    <w:rsid w:val="00E00B15"/>
    <w:rsid w:val="00E154E5"/>
    <w:rsid w:val="00E3669F"/>
    <w:rsid w:val="00E71E1B"/>
    <w:rsid w:val="00E81C6E"/>
    <w:rsid w:val="00EA11C7"/>
    <w:rsid w:val="00EA7B61"/>
    <w:rsid w:val="00EC5900"/>
    <w:rsid w:val="00ED4203"/>
    <w:rsid w:val="00F152FA"/>
    <w:rsid w:val="00F2029C"/>
    <w:rsid w:val="00F275E0"/>
    <w:rsid w:val="00F41CC7"/>
    <w:rsid w:val="00F72DA3"/>
    <w:rsid w:val="00F85B42"/>
    <w:rsid w:val="00F973F6"/>
    <w:rsid w:val="00FE1CC2"/>
    <w:rsid w:val="00FE768C"/>
    <w:rsid w:val="00FF79B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C3AEA"/>
  <w15:chartTrackingRefBased/>
  <w15:docId w15:val="{01D8434D-CB95-4F08-9F97-8537EEAE2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EC590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C5900"/>
    <w:pPr>
      <w:widowControl w:val="0"/>
      <w:autoSpaceDE w:val="0"/>
      <w:autoSpaceDN w:val="0"/>
      <w:spacing w:after="0" w:line="240" w:lineRule="auto"/>
    </w:pPr>
    <w:rPr>
      <w:rFonts w:ascii="Arial" w:eastAsia="Arial" w:hAnsi="Arial" w:cs="Arial"/>
    </w:rPr>
  </w:style>
  <w:style w:type="table" w:styleId="TabloKlavuzu">
    <w:name w:val="Table Grid"/>
    <w:basedOn w:val="NormalTablo"/>
    <w:uiPriority w:val="39"/>
    <w:rsid w:val="00EC5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EC5900"/>
    <w:pPr>
      <w:widowControl w:val="0"/>
      <w:autoSpaceDE w:val="0"/>
      <w:autoSpaceDN w:val="0"/>
      <w:spacing w:after="0" w:line="240" w:lineRule="auto"/>
    </w:pPr>
    <w:rPr>
      <w:rFonts w:ascii="Arial" w:eastAsia="Arial" w:hAnsi="Arial" w:cs="Arial"/>
      <w:sz w:val="24"/>
      <w:szCs w:val="24"/>
    </w:rPr>
  </w:style>
  <w:style w:type="character" w:customStyle="1" w:styleId="GvdeMetniChar">
    <w:name w:val="Gövde Metni Char"/>
    <w:basedOn w:val="VarsaylanParagrafYazTipi"/>
    <w:link w:val="GvdeMetni"/>
    <w:uiPriority w:val="1"/>
    <w:rsid w:val="00EC5900"/>
    <w:rPr>
      <w:rFonts w:ascii="Arial" w:eastAsia="Arial" w:hAnsi="Arial" w:cs="Arial"/>
      <w:sz w:val="24"/>
      <w:szCs w:val="24"/>
    </w:rPr>
  </w:style>
  <w:style w:type="paragraph" w:styleId="ListeParagraf">
    <w:name w:val="List Paragraph"/>
    <w:basedOn w:val="Normal"/>
    <w:uiPriority w:val="1"/>
    <w:qFormat/>
    <w:rsid w:val="00EC5900"/>
    <w:pPr>
      <w:widowControl w:val="0"/>
      <w:autoSpaceDE w:val="0"/>
      <w:autoSpaceDN w:val="0"/>
      <w:spacing w:before="11" w:after="0" w:line="240" w:lineRule="auto"/>
      <w:ind w:left="1546" w:hanging="361"/>
    </w:pPr>
    <w:rPr>
      <w:rFonts w:ascii="Arial" w:eastAsia="Arial" w:hAnsi="Arial" w:cs="Arial"/>
    </w:rPr>
  </w:style>
  <w:style w:type="paragraph" w:customStyle="1" w:styleId="Balk21">
    <w:name w:val="Başlık 21"/>
    <w:basedOn w:val="Normal"/>
    <w:uiPriority w:val="1"/>
    <w:qFormat/>
    <w:rsid w:val="00EC5900"/>
    <w:pPr>
      <w:widowControl w:val="0"/>
      <w:autoSpaceDE w:val="0"/>
      <w:autoSpaceDN w:val="0"/>
      <w:spacing w:before="32" w:after="0" w:line="240" w:lineRule="auto"/>
      <w:ind w:left="260"/>
      <w:outlineLvl w:val="2"/>
    </w:pPr>
    <w:rPr>
      <w:rFonts w:ascii="Arial" w:eastAsia="Arial" w:hAnsi="Arial" w:cs="Arial"/>
      <w:b/>
      <w:bCs/>
      <w:sz w:val="36"/>
      <w:szCs w:val="36"/>
    </w:rPr>
  </w:style>
  <w:style w:type="table" w:styleId="KlavuzuTablo4-Vurgu1">
    <w:name w:val="Grid Table 4 Accent 1"/>
    <w:basedOn w:val="NormalTablo"/>
    <w:uiPriority w:val="49"/>
    <w:rsid w:val="00EC590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16495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91F1E"/>
    <w:pPr>
      <w:widowControl w:val="0"/>
      <w:autoSpaceDE w:val="0"/>
      <w:autoSpaceDN w:val="0"/>
      <w:spacing w:after="0" w:line="240" w:lineRule="auto"/>
    </w:pPr>
    <w:rPr>
      <w:rFonts w:ascii="Tahoma" w:eastAsia="Arial" w:hAnsi="Tahoma" w:cs="Tahoma"/>
      <w:sz w:val="16"/>
      <w:szCs w:val="16"/>
    </w:rPr>
  </w:style>
  <w:style w:type="character" w:customStyle="1" w:styleId="BalonMetniChar">
    <w:name w:val="Balon Metni Char"/>
    <w:basedOn w:val="VarsaylanParagrafYazTipi"/>
    <w:link w:val="BalonMetni"/>
    <w:uiPriority w:val="99"/>
    <w:semiHidden/>
    <w:rsid w:val="00D91F1E"/>
    <w:rPr>
      <w:rFonts w:ascii="Tahoma" w:eastAsia="Arial" w:hAnsi="Tahoma" w:cs="Tahoma"/>
      <w:sz w:val="16"/>
      <w:szCs w:val="16"/>
    </w:rPr>
  </w:style>
  <w:style w:type="paragraph" w:customStyle="1" w:styleId="Gvde">
    <w:name w:val="Gövde"/>
    <w:rsid w:val="004E29B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tr-TR"/>
    </w:rPr>
  </w:style>
  <w:style w:type="paragraph" w:styleId="stBilgi">
    <w:name w:val="header"/>
    <w:basedOn w:val="Normal"/>
    <w:link w:val="stBilgiChar"/>
    <w:uiPriority w:val="99"/>
    <w:unhideWhenUsed/>
    <w:rsid w:val="007C714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C714D"/>
  </w:style>
  <w:style w:type="paragraph" w:styleId="AltBilgi">
    <w:name w:val="footer"/>
    <w:basedOn w:val="Normal"/>
    <w:link w:val="AltBilgiChar"/>
    <w:uiPriority w:val="99"/>
    <w:unhideWhenUsed/>
    <w:rsid w:val="007C714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C714D"/>
  </w:style>
  <w:style w:type="paragraph" w:styleId="AralkYok">
    <w:name w:val="No Spacing"/>
    <w:link w:val="AralkYokChar"/>
    <w:uiPriority w:val="1"/>
    <w:qFormat/>
    <w:rsid w:val="007C714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7C714D"/>
    <w:rPr>
      <w:rFonts w:eastAsiaTheme="minorEastAsia"/>
      <w:lang w:eastAsia="tr-TR"/>
    </w:rPr>
  </w:style>
  <w:style w:type="table" w:styleId="ListeTablo3-Vurgu1">
    <w:name w:val="List Table 3 Accent 1"/>
    <w:basedOn w:val="NormalTablo"/>
    <w:uiPriority w:val="48"/>
    <w:rsid w:val="005012AA"/>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70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66940-4EA6-4956-901C-BB8424A69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2387</Words>
  <Characters>13607</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İS SAĞLIĞI VE GÜVENLİĞİ       ACİL DURUM EYLEM PLANI</vt:lpstr>
    </vt:vector>
  </TitlesOfParts>
  <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 SAĞLIĞI VE GÜVENLİĞİ       ACİL DURUM EYLEM PLANI</dc:title>
  <dc:subject/>
  <dc:creator>User</dc:creator>
  <cp:keywords/>
  <dc:description/>
  <cp:lastModifiedBy>ECZACI ODASI</cp:lastModifiedBy>
  <cp:revision>3</cp:revision>
  <dcterms:created xsi:type="dcterms:W3CDTF">2020-04-29T11:32:00Z</dcterms:created>
  <dcterms:modified xsi:type="dcterms:W3CDTF">2020-04-29T11:32:00Z</dcterms:modified>
</cp:coreProperties>
</file>